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/>
          <w:b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-61595</wp:posOffset>
            </wp:positionV>
            <wp:extent cx="2523490" cy="2879090"/>
            <wp:effectExtent l="0" t="0" r="0" b="0"/>
            <wp:wrapSquare wrapText="bothSides"/>
            <wp:docPr id="2" name="Рисунок 2" descr="эмблема профсоюза (большая прозрач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мблема профсоюза (большая прозрачная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CC7">
        <w:rPr>
          <w:rFonts w:ascii="Times New Roman" w:eastAsia="Times New Roman" w:hAnsi="Times New Roman"/>
          <w:b/>
          <w:caps/>
          <w:kern w:val="28"/>
          <w:sz w:val="24"/>
          <w:szCs w:val="24"/>
          <w:lang w:eastAsia="ru-RU"/>
        </w:rPr>
        <w:t xml:space="preserve">ПРОФСОЮЗ РАБОТНИКОВ НАРОДНОГО ОБРАЗОВАНИЯ И НАУКИ </w:t>
      </w:r>
    </w:p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24"/>
          <w:szCs w:val="24"/>
          <w:lang w:eastAsia="ru-RU"/>
        </w:rPr>
      </w:pPr>
      <w:r w:rsidRPr="002F2CC7">
        <w:rPr>
          <w:rFonts w:ascii="Times New Roman" w:eastAsia="Times New Roman" w:hAnsi="Times New Roman"/>
          <w:b/>
          <w:caps/>
          <w:kern w:val="28"/>
          <w:sz w:val="24"/>
          <w:szCs w:val="24"/>
          <w:lang w:eastAsia="ru-RU"/>
        </w:rPr>
        <w:t>РОССИЙСКОЙ ФЕДЕРАЦИИ</w:t>
      </w:r>
    </w:p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28"/>
          <w:szCs w:val="28"/>
          <w:lang w:eastAsia="ru-RU"/>
        </w:rPr>
      </w:pPr>
    </w:p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28"/>
          <w:szCs w:val="28"/>
          <w:lang w:eastAsia="ru-RU"/>
        </w:rPr>
      </w:pPr>
    </w:p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28"/>
          <w:szCs w:val="32"/>
          <w:lang w:eastAsia="ru-RU"/>
        </w:rPr>
      </w:pPr>
      <w:r w:rsidRPr="002F2CC7">
        <w:rPr>
          <w:rFonts w:ascii="Times New Roman" w:eastAsia="Times New Roman" w:hAnsi="Times New Roman"/>
          <w:b/>
          <w:caps/>
          <w:kern w:val="28"/>
          <w:sz w:val="28"/>
          <w:szCs w:val="28"/>
          <w:lang w:eastAsia="ru-RU"/>
        </w:rPr>
        <w:t>С</w:t>
      </w:r>
      <w:r w:rsidRPr="002F2CC7">
        <w:rPr>
          <w:rFonts w:ascii="Times New Roman" w:eastAsia="Times New Roman" w:hAnsi="Times New Roman"/>
          <w:b/>
          <w:caps/>
          <w:kern w:val="28"/>
          <w:sz w:val="28"/>
          <w:szCs w:val="32"/>
          <w:lang w:eastAsia="ru-RU"/>
        </w:rPr>
        <w:t>аратовская областная</w:t>
      </w:r>
    </w:p>
    <w:p w:rsidR="002F2CC7" w:rsidRPr="002F2CC7" w:rsidRDefault="002F2CC7" w:rsidP="002F2CC7">
      <w:pPr>
        <w:spacing w:after="0" w:line="360" w:lineRule="auto"/>
        <w:ind w:left="3828"/>
        <w:jc w:val="center"/>
        <w:rPr>
          <w:rFonts w:ascii="Times New Roman" w:eastAsia="Times New Roman" w:hAnsi="Times New Roman"/>
          <w:b/>
          <w:caps/>
          <w:kern w:val="28"/>
          <w:sz w:val="32"/>
          <w:szCs w:val="32"/>
          <w:lang w:eastAsia="ru-RU"/>
        </w:rPr>
      </w:pPr>
      <w:r w:rsidRPr="002F2CC7">
        <w:rPr>
          <w:rFonts w:ascii="Times New Roman" w:eastAsia="Times New Roman" w:hAnsi="Times New Roman"/>
          <w:b/>
          <w:caps/>
          <w:kern w:val="28"/>
          <w:sz w:val="28"/>
          <w:szCs w:val="32"/>
          <w:lang w:eastAsia="ru-RU"/>
        </w:rPr>
        <w:t xml:space="preserve">организация </w:t>
      </w:r>
      <w:r w:rsidRPr="002F2CC7">
        <w:rPr>
          <w:rFonts w:ascii="Times New Roman" w:eastAsia="Times New Roman" w:hAnsi="Times New Roman"/>
          <w:b/>
          <w:caps/>
          <w:kern w:val="28"/>
          <w:sz w:val="28"/>
          <w:szCs w:val="32"/>
          <w:lang w:eastAsia="ru-RU"/>
        </w:rPr>
        <w:br/>
      </w: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hoolBook" w:eastAsia="Times New Roman" w:hAnsi="SchoolBook" w:cs="Mang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C5856" w:rsidRDefault="002C5856" w:rsidP="002F2CC7">
      <w:pPr>
        <w:jc w:val="center"/>
        <w:rPr>
          <w:sz w:val="40"/>
          <w:szCs w:val="52"/>
        </w:rPr>
      </w:pPr>
      <w:r w:rsidRPr="002C5856">
        <w:rPr>
          <w:sz w:val="40"/>
          <w:szCs w:val="52"/>
        </w:rPr>
        <w:t>ПРОФСОЮЗНЫЙ КРУЖОК</w:t>
      </w:r>
    </w:p>
    <w:p w:rsidR="002F2CC7" w:rsidRPr="002C5856" w:rsidRDefault="002F2CC7" w:rsidP="002F2CC7">
      <w:pPr>
        <w:jc w:val="center"/>
        <w:rPr>
          <w:rFonts w:ascii="Andantino script" w:hAnsi="Andantino script"/>
          <w:sz w:val="96"/>
          <w:szCs w:val="44"/>
          <w:lang w:val="en-US"/>
        </w:rPr>
      </w:pPr>
      <w:r w:rsidRPr="002C5856">
        <w:rPr>
          <w:rFonts w:ascii="Andantino script" w:hAnsi="Andantino script"/>
          <w:sz w:val="96"/>
          <w:szCs w:val="44"/>
        </w:rPr>
        <w:t>«С</w:t>
      </w:r>
      <w:bookmarkStart w:id="0" w:name="_GoBack"/>
      <w:bookmarkEnd w:id="0"/>
      <w:r w:rsidRPr="002C5856">
        <w:rPr>
          <w:rFonts w:ascii="Andantino script" w:hAnsi="Andantino script"/>
          <w:sz w:val="96"/>
          <w:szCs w:val="44"/>
        </w:rPr>
        <w:t>пешите делать добро!»</w:t>
      </w:r>
    </w:p>
    <w:p w:rsid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2C5856">
        <w:rPr>
          <w:sz w:val="32"/>
          <w:szCs w:val="32"/>
        </w:rPr>
        <w:t>в</w:t>
      </w:r>
      <w:r>
        <w:rPr>
          <w:sz w:val="32"/>
          <w:szCs w:val="32"/>
        </w:rPr>
        <w:t xml:space="preserve"> помощь профактиву в работе с ветеранами отрасли)</w:t>
      </w:r>
    </w:p>
    <w:p w:rsidR="001028DB" w:rsidRPr="002F2CC7" w:rsidRDefault="001028DB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56"/>
          <w:szCs w:val="56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hoolBook" w:eastAsia="Times New Roman" w:hAnsi="SchoolBook" w:cs="Mangal"/>
          <w:i/>
          <w:sz w:val="56"/>
          <w:szCs w:val="56"/>
          <w:lang w:eastAsia="ru-RU"/>
        </w:rPr>
      </w:pPr>
      <w:r w:rsidRPr="002F2CC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90875" cy="206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7246" r="6279" b="6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P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CC7">
        <w:rPr>
          <w:rFonts w:ascii="Times New Roman" w:eastAsia="Times New Roman" w:hAnsi="Times New Roman"/>
          <w:b/>
          <w:sz w:val="28"/>
          <w:szCs w:val="28"/>
          <w:lang w:eastAsia="ru-RU"/>
        </w:rPr>
        <w:t>г. Саратов</w:t>
      </w:r>
    </w:p>
    <w:p w:rsidR="005875F5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875F5" w:rsidSect="002504A8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 2016 г.</w:t>
      </w:r>
    </w:p>
    <w:p w:rsidR="002F2CC7" w:rsidRDefault="002F2CC7" w:rsidP="002F2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568" w:rsidRPr="002F2CC7" w:rsidRDefault="00C21148" w:rsidP="002F2C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5 февраля 2016 года в нашей стране была принята «Стратегия действий в интересах граждан старшего поколения до 2025 года». Этот документ позволяет всем заинтересованным органам и службам включиться в решение тех проблем, которые озвучивают сами пожилые люди. Это вопросы развития социального медицинского обслуживания, реализации проектов по продлению активного долголетия и повышению ответственности общества за тех пожилых</w:t>
      </w:r>
      <w:r w:rsidR="004D2568" w:rsidRPr="002F2CC7">
        <w:rPr>
          <w:rFonts w:ascii="Times New Roman" w:hAnsi="Times New Roman"/>
          <w:sz w:val="28"/>
          <w:szCs w:val="28"/>
        </w:rPr>
        <w:t xml:space="preserve"> людей, которые находятся рядом с нами.</w:t>
      </w:r>
    </w:p>
    <w:p w:rsidR="004D2568" w:rsidRPr="002F2CC7" w:rsidRDefault="004D2568" w:rsidP="002F2C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Стратегия большое внимание уделяет созданию позитивного образа пожилого человека.</w:t>
      </w:r>
    </w:p>
    <w:p w:rsidR="00C21148" w:rsidRPr="002F2CC7" w:rsidRDefault="004D2568" w:rsidP="002F2C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 обществе должна укорениться мысль, что достижение пенсионного возраста – это не приговор, а новый этап, новый виток трудоспособной жизни.</w:t>
      </w:r>
    </w:p>
    <w:p w:rsidR="00E94CCC" w:rsidRPr="002F2CC7" w:rsidRDefault="00E94CCC" w:rsidP="002F2C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Часто на практике получается так: учитель (воспитатель), проработавший не один д</w:t>
      </w:r>
      <w:r w:rsidR="00EB1212" w:rsidRPr="002F2CC7">
        <w:rPr>
          <w:rFonts w:ascii="Times New Roman" w:hAnsi="Times New Roman"/>
          <w:sz w:val="28"/>
          <w:szCs w:val="28"/>
        </w:rPr>
        <w:t>есяток лет в данной организации и</w:t>
      </w:r>
      <w:r w:rsidRPr="002F2CC7">
        <w:rPr>
          <w:rFonts w:ascii="Times New Roman" w:hAnsi="Times New Roman"/>
          <w:sz w:val="28"/>
          <w:szCs w:val="28"/>
        </w:rPr>
        <w:t xml:space="preserve"> на протяжении всего периода являвшийся членом Профсоюза, довольствуется тем, что</w:t>
      </w:r>
      <w:r w:rsidR="00EB1212" w:rsidRPr="002F2CC7">
        <w:rPr>
          <w:rFonts w:ascii="Times New Roman" w:hAnsi="Times New Roman"/>
          <w:sz w:val="28"/>
          <w:szCs w:val="28"/>
        </w:rPr>
        <w:t>, выйдя на пенсию, становится</w:t>
      </w:r>
      <w:r w:rsidRPr="002F2CC7">
        <w:rPr>
          <w:rFonts w:ascii="Times New Roman" w:hAnsi="Times New Roman"/>
          <w:sz w:val="28"/>
          <w:szCs w:val="28"/>
        </w:rPr>
        <w:t xml:space="preserve"> од</w:t>
      </w:r>
      <w:r w:rsidR="00EB1212" w:rsidRPr="002F2CC7">
        <w:rPr>
          <w:rFonts w:ascii="Times New Roman" w:hAnsi="Times New Roman"/>
          <w:sz w:val="28"/>
          <w:szCs w:val="28"/>
        </w:rPr>
        <w:t>ин или два раза в</w:t>
      </w:r>
      <w:r w:rsidR="004D2568" w:rsidRPr="002F2CC7">
        <w:rPr>
          <w:rFonts w:ascii="Times New Roman" w:hAnsi="Times New Roman"/>
          <w:sz w:val="28"/>
          <w:szCs w:val="28"/>
        </w:rPr>
        <w:t xml:space="preserve"> год пассивным гостем</w:t>
      </w:r>
      <w:r w:rsidRPr="002F2CC7">
        <w:rPr>
          <w:rFonts w:ascii="Times New Roman" w:hAnsi="Times New Roman"/>
          <w:sz w:val="28"/>
          <w:szCs w:val="28"/>
        </w:rPr>
        <w:t xml:space="preserve"> на</w:t>
      </w:r>
      <w:r w:rsidR="004D2568" w:rsidRPr="002F2CC7">
        <w:rPr>
          <w:rFonts w:ascii="Times New Roman" w:hAnsi="Times New Roman"/>
          <w:sz w:val="28"/>
          <w:szCs w:val="28"/>
        </w:rPr>
        <w:t xml:space="preserve"> корпоративном </w:t>
      </w:r>
      <w:r w:rsidRPr="002F2CC7">
        <w:rPr>
          <w:rFonts w:ascii="Times New Roman" w:hAnsi="Times New Roman"/>
          <w:sz w:val="28"/>
          <w:szCs w:val="28"/>
        </w:rPr>
        <w:t>праздник</w:t>
      </w:r>
      <w:r w:rsidR="00EB1212" w:rsidRPr="002F2CC7">
        <w:rPr>
          <w:rFonts w:ascii="Times New Roman" w:hAnsi="Times New Roman"/>
          <w:sz w:val="28"/>
          <w:szCs w:val="28"/>
        </w:rPr>
        <w:t>е</w:t>
      </w:r>
      <w:r w:rsidRPr="002F2CC7">
        <w:rPr>
          <w:rFonts w:ascii="Times New Roman" w:hAnsi="Times New Roman"/>
          <w:sz w:val="28"/>
          <w:szCs w:val="28"/>
        </w:rPr>
        <w:t>.</w:t>
      </w:r>
      <w:r w:rsidR="00FB4736" w:rsidRPr="002F2CC7">
        <w:rPr>
          <w:rFonts w:ascii="Times New Roman" w:hAnsi="Times New Roman"/>
          <w:sz w:val="28"/>
          <w:szCs w:val="28"/>
        </w:rPr>
        <w:t xml:space="preserve"> Все остальное время груды проблем он вынужден разгребать сам, поэтому</w:t>
      </w:r>
      <w:r w:rsidR="00EB1212" w:rsidRPr="002F2CC7">
        <w:rPr>
          <w:rFonts w:ascii="Times New Roman" w:hAnsi="Times New Roman"/>
          <w:sz w:val="28"/>
          <w:szCs w:val="28"/>
        </w:rPr>
        <w:t>,</w:t>
      </w:r>
      <w:r w:rsidR="00FB4736" w:rsidRPr="002F2CC7">
        <w:rPr>
          <w:rFonts w:ascii="Times New Roman" w:hAnsi="Times New Roman"/>
          <w:sz w:val="28"/>
          <w:szCs w:val="28"/>
        </w:rPr>
        <w:t xml:space="preserve"> слабо веря в свою</w:t>
      </w:r>
      <w:r w:rsidR="003902EC" w:rsidRPr="002F2CC7">
        <w:rPr>
          <w:rFonts w:ascii="Times New Roman" w:hAnsi="Times New Roman"/>
          <w:sz w:val="28"/>
          <w:szCs w:val="28"/>
        </w:rPr>
        <w:t xml:space="preserve"> нужность</w:t>
      </w:r>
      <w:r w:rsidR="004D2568" w:rsidRPr="002F2CC7">
        <w:rPr>
          <w:rFonts w:ascii="Times New Roman" w:hAnsi="Times New Roman"/>
          <w:sz w:val="28"/>
          <w:szCs w:val="28"/>
        </w:rPr>
        <w:t xml:space="preserve"> для организации и в силу П</w:t>
      </w:r>
      <w:r w:rsidR="00BC3E01" w:rsidRPr="002F2CC7">
        <w:rPr>
          <w:rFonts w:ascii="Times New Roman" w:hAnsi="Times New Roman"/>
          <w:sz w:val="28"/>
          <w:szCs w:val="28"/>
        </w:rPr>
        <w:t>рофсоюза</w:t>
      </w:r>
      <w:r w:rsidR="00EB1212" w:rsidRPr="002F2CC7">
        <w:rPr>
          <w:rFonts w:ascii="Times New Roman" w:hAnsi="Times New Roman"/>
          <w:sz w:val="28"/>
          <w:szCs w:val="28"/>
        </w:rPr>
        <w:t>,</w:t>
      </w:r>
      <w:r w:rsidR="00BC3E01" w:rsidRPr="002F2CC7">
        <w:rPr>
          <w:rFonts w:ascii="Times New Roman" w:hAnsi="Times New Roman"/>
          <w:sz w:val="28"/>
          <w:szCs w:val="28"/>
        </w:rPr>
        <w:t xml:space="preserve"> он не считает себя его членом</w:t>
      </w:r>
      <w:r w:rsidR="003902EC" w:rsidRPr="002F2CC7">
        <w:rPr>
          <w:rFonts w:ascii="Times New Roman" w:hAnsi="Times New Roman"/>
          <w:sz w:val="28"/>
          <w:szCs w:val="28"/>
        </w:rPr>
        <w:t>. На наш взгляд</w:t>
      </w:r>
      <w:r w:rsidR="00EB1212" w:rsidRPr="002F2CC7">
        <w:rPr>
          <w:rFonts w:ascii="Times New Roman" w:hAnsi="Times New Roman"/>
          <w:sz w:val="28"/>
          <w:szCs w:val="28"/>
        </w:rPr>
        <w:t>,</w:t>
      </w:r>
      <w:r w:rsidR="00BC3E01" w:rsidRPr="002F2CC7">
        <w:rPr>
          <w:rFonts w:ascii="Times New Roman" w:hAnsi="Times New Roman"/>
          <w:sz w:val="28"/>
          <w:szCs w:val="28"/>
        </w:rPr>
        <w:t xml:space="preserve"> </w:t>
      </w:r>
      <w:r w:rsidR="003902EC" w:rsidRPr="002F2CC7">
        <w:rPr>
          <w:rFonts w:ascii="Times New Roman" w:hAnsi="Times New Roman"/>
          <w:sz w:val="28"/>
          <w:szCs w:val="28"/>
        </w:rPr>
        <w:t>-</w:t>
      </w:r>
      <w:r w:rsidR="00BC3E01" w:rsidRPr="002F2CC7">
        <w:rPr>
          <w:rFonts w:ascii="Times New Roman" w:hAnsi="Times New Roman"/>
          <w:sz w:val="28"/>
          <w:szCs w:val="28"/>
        </w:rPr>
        <w:t xml:space="preserve"> это неправильно. Как изменить ситу</w:t>
      </w:r>
      <w:r w:rsidR="006546EF" w:rsidRPr="002F2CC7">
        <w:rPr>
          <w:rFonts w:ascii="Times New Roman" w:hAnsi="Times New Roman"/>
          <w:sz w:val="28"/>
          <w:szCs w:val="28"/>
        </w:rPr>
        <w:t>а</w:t>
      </w:r>
      <w:r w:rsidR="00BC3E01" w:rsidRPr="002F2CC7">
        <w:rPr>
          <w:rFonts w:ascii="Times New Roman" w:hAnsi="Times New Roman"/>
          <w:sz w:val="28"/>
          <w:szCs w:val="28"/>
        </w:rPr>
        <w:t>цию</w:t>
      </w:r>
      <w:r w:rsidR="00EB1212" w:rsidRPr="002F2CC7">
        <w:rPr>
          <w:rFonts w:ascii="Times New Roman" w:hAnsi="Times New Roman"/>
          <w:sz w:val="28"/>
          <w:szCs w:val="28"/>
        </w:rPr>
        <w:t>?</w:t>
      </w:r>
      <w:r w:rsidR="006546EF" w:rsidRPr="002F2CC7">
        <w:rPr>
          <w:rFonts w:ascii="Times New Roman" w:hAnsi="Times New Roman"/>
          <w:sz w:val="28"/>
          <w:szCs w:val="28"/>
        </w:rPr>
        <w:t xml:space="preserve"> Чем мы, профсоюзные работники, можем и должны помочь пенсионерам</w:t>
      </w:r>
      <w:r w:rsidR="00EB1212" w:rsidRPr="002F2CC7">
        <w:rPr>
          <w:rFonts w:ascii="Times New Roman" w:hAnsi="Times New Roman"/>
          <w:sz w:val="28"/>
          <w:szCs w:val="28"/>
        </w:rPr>
        <w:t xml:space="preserve"> -</w:t>
      </w:r>
      <w:r w:rsidR="006546EF" w:rsidRPr="002F2CC7">
        <w:rPr>
          <w:rFonts w:ascii="Times New Roman" w:hAnsi="Times New Roman"/>
          <w:sz w:val="28"/>
          <w:szCs w:val="28"/>
        </w:rPr>
        <w:t xml:space="preserve"> цель проведения данного занятия профсоюзного кружка.</w:t>
      </w:r>
    </w:p>
    <w:p w:rsidR="008F17E5" w:rsidRPr="002F2CC7" w:rsidRDefault="008F17E5" w:rsidP="002F2CC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«Пенсия» и «Пенсионер» - слова не только однокоренные, но и зависимые друг от друга. В рамках рассматриваемой темы пенсионер – это или сотрудник (работающий) или бывший сотрудник (неработающий) данной организации, но для Профсоюза, выполняющего одну из важнейших своих функций – социально-правовая защита – слово «бывший» применять некорректно.</w:t>
      </w:r>
    </w:p>
    <w:p w:rsidR="002F2CC7" w:rsidRDefault="002F2CC7" w:rsidP="00A0739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46EF" w:rsidRPr="002F2CC7" w:rsidRDefault="006546EF" w:rsidP="00766CA8">
      <w:pPr>
        <w:jc w:val="center"/>
        <w:rPr>
          <w:rFonts w:ascii="Times New Roman" w:hAnsi="Times New Roman"/>
          <w:sz w:val="32"/>
          <w:szCs w:val="32"/>
        </w:rPr>
      </w:pPr>
    </w:p>
    <w:p w:rsidR="006546EF" w:rsidRPr="002F2CC7" w:rsidRDefault="006546EF" w:rsidP="00766CA8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ПЛАН ЗАНЯТИЯ</w:t>
      </w:r>
    </w:p>
    <w:p w:rsidR="006546EF" w:rsidRPr="002F2CC7" w:rsidRDefault="006546EF" w:rsidP="006546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Вступительная часть</w:t>
      </w:r>
      <w:r w:rsidR="00154318">
        <w:rPr>
          <w:rFonts w:ascii="Times New Roman" w:hAnsi="Times New Roman"/>
          <w:sz w:val="28"/>
          <w:szCs w:val="28"/>
        </w:rPr>
        <w:t>.</w:t>
      </w:r>
    </w:p>
    <w:p w:rsidR="006546EF" w:rsidRPr="002F2CC7" w:rsidRDefault="006546EF" w:rsidP="006546E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Меры государственной социальной поддержки:</w:t>
      </w:r>
    </w:p>
    <w:p w:rsidR="006546EF" w:rsidRPr="002F2CC7" w:rsidRDefault="006546EF" w:rsidP="006546EF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пенсионеров</w:t>
      </w:r>
      <w:r w:rsidR="00EB1212" w:rsidRPr="002F2CC7">
        <w:rPr>
          <w:rFonts w:ascii="Times New Roman" w:hAnsi="Times New Roman"/>
          <w:sz w:val="28"/>
          <w:szCs w:val="28"/>
        </w:rPr>
        <w:t>;</w:t>
      </w:r>
    </w:p>
    <w:p w:rsidR="006546EF" w:rsidRPr="002F2CC7" w:rsidRDefault="006546EF" w:rsidP="006546EF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ветеранов труда</w:t>
      </w:r>
      <w:r w:rsidR="00EB1212" w:rsidRPr="002F2CC7">
        <w:rPr>
          <w:rFonts w:ascii="Times New Roman" w:hAnsi="Times New Roman"/>
          <w:sz w:val="28"/>
          <w:szCs w:val="28"/>
        </w:rPr>
        <w:t>;</w:t>
      </w:r>
    </w:p>
    <w:p w:rsidR="006546EF" w:rsidRPr="002F2CC7" w:rsidRDefault="006546EF" w:rsidP="006546EF">
      <w:pPr>
        <w:ind w:left="1416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пенсионеров-инвалидов</w:t>
      </w:r>
      <w:r w:rsidR="00EB1212" w:rsidRPr="002F2CC7">
        <w:rPr>
          <w:rFonts w:ascii="Times New Roman" w:hAnsi="Times New Roman"/>
          <w:sz w:val="28"/>
          <w:szCs w:val="28"/>
        </w:rPr>
        <w:t>.</w:t>
      </w:r>
    </w:p>
    <w:p w:rsidR="006546EF" w:rsidRPr="002F2CC7" w:rsidRDefault="006546EF" w:rsidP="00154318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Льготы для лиц пенсионного возраста со стороны Профсоюза работников образования и науки</w:t>
      </w:r>
      <w:r w:rsidR="00154318">
        <w:rPr>
          <w:rFonts w:ascii="Times New Roman" w:hAnsi="Times New Roman"/>
          <w:sz w:val="28"/>
          <w:szCs w:val="28"/>
        </w:rPr>
        <w:t>.</w:t>
      </w:r>
    </w:p>
    <w:p w:rsidR="00EB1212" w:rsidRPr="00154318" w:rsidRDefault="00EB1212" w:rsidP="001543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54318">
        <w:rPr>
          <w:rFonts w:ascii="Times New Roman" w:hAnsi="Times New Roman"/>
          <w:sz w:val="28"/>
          <w:szCs w:val="28"/>
        </w:rPr>
        <w:t>Заключительная часть</w:t>
      </w:r>
      <w:r w:rsidR="00154318" w:rsidRPr="00154318">
        <w:rPr>
          <w:rFonts w:ascii="Times New Roman" w:hAnsi="Times New Roman"/>
          <w:sz w:val="28"/>
          <w:szCs w:val="28"/>
        </w:rPr>
        <w:t>.</w:t>
      </w:r>
    </w:p>
    <w:p w:rsidR="002F2CC7" w:rsidRDefault="002F2CC7" w:rsidP="006546EF">
      <w:pPr>
        <w:jc w:val="both"/>
        <w:rPr>
          <w:rFonts w:ascii="Times New Roman" w:hAnsi="Times New Roman"/>
          <w:sz w:val="28"/>
          <w:szCs w:val="28"/>
        </w:rPr>
        <w:sectPr w:rsidR="002F2CC7" w:rsidSect="002504A8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46EF" w:rsidRPr="002F2CC7" w:rsidRDefault="006546EF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>Жить активно и интересно, ощущая при этом комфорт</w:t>
      </w:r>
      <w:r w:rsidR="00EB1212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можно в любом возрасте, если чувству</w:t>
      </w:r>
      <w:r w:rsidR="003902EC" w:rsidRPr="002F2CC7">
        <w:rPr>
          <w:rFonts w:ascii="Times New Roman" w:hAnsi="Times New Roman"/>
          <w:sz w:val="28"/>
          <w:szCs w:val="28"/>
        </w:rPr>
        <w:t>ешь заботу со стороны государства, организации, где проработал всю жизнь, и, конечно, Профсоюза, членом которого ты был всегда.</w:t>
      </w:r>
    </w:p>
    <w:p w:rsidR="003902EC" w:rsidRPr="002F2CC7" w:rsidRDefault="003902EC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Занятие по заданной теме можно разделить на две ч</w:t>
      </w:r>
      <w:r w:rsidR="00EB1212" w:rsidRPr="002F2CC7">
        <w:rPr>
          <w:rFonts w:ascii="Times New Roman" w:hAnsi="Times New Roman"/>
          <w:sz w:val="28"/>
          <w:szCs w:val="28"/>
        </w:rPr>
        <w:t>асти: государственная поддержка и</w:t>
      </w:r>
      <w:r w:rsidRPr="002F2CC7">
        <w:rPr>
          <w:rFonts w:ascii="Times New Roman" w:hAnsi="Times New Roman"/>
          <w:sz w:val="28"/>
          <w:szCs w:val="28"/>
        </w:rPr>
        <w:t xml:space="preserve"> пенсионное законодательст</w:t>
      </w:r>
      <w:r w:rsidR="00B10C08" w:rsidRPr="002F2CC7">
        <w:rPr>
          <w:rFonts w:ascii="Times New Roman" w:hAnsi="Times New Roman"/>
          <w:sz w:val="28"/>
          <w:szCs w:val="28"/>
        </w:rPr>
        <w:t>в</w:t>
      </w:r>
      <w:r w:rsidRPr="002F2CC7">
        <w:rPr>
          <w:rFonts w:ascii="Times New Roman" w:hAnsi="Times New Roman"/>
          <w:sz w:val="28"/>
          <w:szCs w:val="28"/>
        </w:rPr>
        <w:t>о и внимание к пенсионерам со стороны профсоюзной организации</w:t>
      </w:r>
      <w:r w:rsidR="00B10C08" w:rsidRPr="002F2CC7">
        <w:rPr>
          <w:rFonts w:ascii="Times New Roman" w:hAnsi="Times New Roman"/>
          <w:sz w:val="28"/>
          <w:szCs w:val="28"/>
        </w:rPr>
        <w:t>.</w:t>
      </w:r>
    </w:p>
    <w:p w:rsidR="00994D65" w:rsidRPr="002F2CC7" w:rsidRDefault="00994D65" w:rsidP="00994D65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Часть первая</w:t>
      </w:r>
    </w:p>
    <w:p w:rsidR="00B10C08" w:rsidRPr="003943FB" w:rsidRDefault="00154318" w:rsidP="00154318">
      <w:pPr>
        <w:pStyle w:val="a5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943FB">
        <w:rPr>
          <w:rFonts w:ascii="Times New Roman" w:hAnsi="Times New Roman"/>
          <w:b/>
          <w:i/>
          <w:sz w:val="28"/>
          <w:szCs w:val="28"/>
          <w:u w:val="single"/>
        </w:rPr>
        <w:t>ГОСУДАРСТВЕННАЯ ПОДДЕРЖКА И ПЕНСИОННОЕ ЗАКОНОДАТЕЛЬСТВО</w:t>
      </w:r>
    </w:p>
    <w:p w:rsidR="00B10C08" w:rsidRPr="002F2CC7" w:rsidRDefault="00B10C08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Государство разработало меры социальной поддержки пенсионеров, и нам необходимо познакомиться с теми документами, на основании которых пенсионерам предоставляются те или иные льготы.</w:t>
      </w:r>
    </w:p>
    <w:p w:rsidR="00B10C08" w:rsidRPr="002F2CC7" w:rsidRDefault="00B10C08" w:rsidP="003943FB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а) Право на налоговую льготу</w:t>
      </w:r>
    </w:p>
    <w:p w:rsidR="00B10C08" w:rsidRPr="002F2CC7" w:rsidRDefault="00B10C08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Право на налоговую льготу имеют пенсионеры, получающие пенсии, назначаемые в порядке, установленном пенсионным законодательством, а также лица, достигшие 60 и 55 лет (мужчины и жен</w:t>
      </w:r>
      <w:r w:rsidR="00994D65" w:rsidRPr="002F2CC7">
        <w:rPr>
          <w:rFonts w:ascii="Times New Roman" w:hAnsi="Times New Roman"/>
          <w:sz w:val="28"/>
          <w:szCs w:val="28"/>
        </w:rPr>
        <w:t>щины соответственно), которым в рамках действующего законодательства</w:t>
      </w:r>
      <w:r w:rsidRPr="002F2CC7">
        <w:rPr>
          <w:rFonts w:ascii="Times New Roman" w:hAnsi="Times New Roman"/>
          <w:sz w:val="28"/>
          <w:szCs w:val="28"/>
        </w:rPr>
        <w:t xml:space="preserve"> Российской Федерации вып</w:t>
      </w:r>
      <w:r w:rsidR="00994D65" w:rsidRPr="002F2CC7">
        <w:rPr>
          <w:rFonts w:ascii="Times New Roman" w:hAnsi="Times New Roman"/>
          <w:sz w:val="28"/>
          <w:szCs w:val="28"/>
        </w:rPr>
        <w:t>лачивае</w:t>
      </w:r>
      <w:r w:rsidRPr="002F2CC7">
        <w:rPr>
          <w:rFonts w:ascii="Times New Roman" w:hAnsi="Times New Roman"/>
          <w:sz w:val="28"/>
          <w:szCs w:val="28"/>
        </w:rPr>
        <w:t>тся</w:t>
      </w:r>
      <w:r w:rsidR="003A3607" w:rsidRPr="002F2CC7">
        <w:rPr>
          <w:rFonts w:ascii="Times New Roman" w:hAnsi="Times New Roman"/>
          <w:sz w:val="28"/>
          <w:szCs w:val="28"/>
        </w:rPr>
        <w:t xml:space="preserve"> ежемесячное пожизненное содержание (т.е. пенсии).</w:t>
      </w:r>
    </w:p>
    <w:p w:rsidR="003A3607" w:rsidRPr="002F2CC7" w:rsidRDefault="003A3607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Налоговая льгота предоставляется в отношении следующих видов объектов налогообложения:</w:t>
      </w:r>
    </w:p>
    <w:p w:rsidR="003A3607" w:rsidRPr="002F2CC7" w:rsidRDefault="003A3607" w:rsidP="003A36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квартира или комната</w:t>
      </w:r>
      <w:r w:rsidR="00994D65" w:rsidRPr="002F2CC7">
        <w:rPr>
          <w:rFonts w:ascii="Times New Roman" w:hAnsi="Times New Roman"/>
          <w:sz w:val="28"/>
          <w:szCs w:val="28"/>
        </w:rPr>
        <w:t>;</w:t>
      </w:r>
    </w:p>
    <w:p w:rsidR="003A3607" w:rsidRPr="002F2CC7" w:rsidRDefault="003A3607" w:rsidP="003A36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жилой дом</w:t>
      </w:r>
      <w:r w:rsidR="00994D65" w:rsidRPr="002F2CC7">
        <w:rPr>
          <w:rFonts w:ascii="Times New Roman" w:hAnsi="Times New Roman"/>
          <w:sz w:val="28"/>
          <w:szCs w:val="28"/>
        </w:rPr>
        <w:t>;</w:t>
      </w:r>
    </w:p>
    <w:p w:rsidR="003A3607" w:rsidRPr="002F2CC7" w:rsidRDefault="003A3607" w:rsidP="003A36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хозяйственное строение или сооружение, площадь каждого из которых не превышает 50 кв.м. и которые расположены на земельных участках, предоставленных для ведения личного подсобного</w:t>
      </w:r>
      <w:r w:rsidR="00994D65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дачного хозяйства, огородничества, садоводства или индивидуального </w:t>
      </w:r>
      <w:r w:rsidR="00774B44" w:rsidRPr="002F2CC7">
        <w:rPr>
          <w:rFonts w:ascii="Times New Roman" w:hAnsi="Times New Roman"/>
          <w:sz w:val="28"/>
          <w:szCs w:val="28"/>
        </w:rPr>
        <w:t>жилищного строительства</w:t>
      </w:r>
    </w:p>
    <w:p w:rsidR="00774B44" w:rsidRPr="002F2CC7" w:rsidRDefault="00774B44" w:rsidP="003A36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Гараж или машино-место.</w:t>
      </w:r>
    </w:p>
    <w:p w:rsidR="006C7FDE" w:rsidRPr="002F2CC7" w:rsidRDefault="006C7FDE" w:rsidP="003A36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Земельный участок площадью не более 1000 кв.м. При большей площади разница облагается налогом на общих основаниях.</w:t>
      </w:r>
    </w:p>
    <w:p w:rsidR="00774B44" w:rsidRPr="002F2CC7" w:rsidRDefault="00774B44" w:rsidP="0039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 xml:space="preserve">Но! </w:t>
      </w:r>
      <w:r w:rsidRPr="002F2CC7">
        <w:rPr>
          <w:rFonts w:ascii="Times New Roman" w:hAnsi="Times New Roman"/>
          <w:b/>
          <w:sz w:val="28"/>
          <w:szCs w:val="28"/>
          <w:u w:val="single"/>
        </w:rPr>
        <w:t>Эта налоговая льгота предоставляется,</w:t>
      </w:r>
      <w:r w:rsidRPr="002F2CC7">
        <w:rPr>
          <w:rFonts w:ascii="Times New Roman" w:hAnsi="Times New Roman"/>
          <w:sz w:val="28"/>
          <w:szCs w:val="28"/>
        </w:rPr>
        <w:t xml:space="preserve"> если</w:t>
      </w:r>
      <w:r w:rsidR="00994D65" w:rsidRPr="002F2CC7">
        <w:rPr>
          <w:rFonts w:ascii="Times New Roman" w:hAnsi="Times New Roman"/>
          <w:sz w:val="28"/>
          <w:szCs w:val="28"/>
        </w:rPr>
        <w:t xml:space="preserve">: - </w:t>
      </w:r>
      <w:r w:rsidRPr="002F2CC7">
        <w:rPr>
          <w:rFonts w:ascii="Times New Roman" w:hAnsi="Times New Roman"/>
          <w:sz w:val="28"/>
          <w:szCs w:val="28"/>
        </w:rPr>
        <w:t xml:space="preserve">объект налогообложения находится в </w:t>
      </w:r>
      <w:r w:rsidRPr="002F2CC7">
        <w:rPr>
          <w:rFonts w:ascii="Times New Roman" w:hAnsi="Times New Roman"/>
          <w:b/>
          <w:sz w:val="28"/>
          <w:szCs w:val="28"/>
        </w:rPr>
        <w:t>собственности</w:t>
      </w:r>
      <w:r w:rsidRPr="002F2CC7">
        <w:rPr>
          <w:rFonts w:ascii="Times New Roman" w:hAnsi="Times New Roman"/>
          <w:sz w:val="28"/>
          <w:szCs w:val="28"/>
        </w:rPr>
        <w:t xml:space="preserve"> пенсионера и </w:t>
      </w:r>
      <w:r w:rsidRPr="002F2CC7">
        <w:rPr>
          <w:rFonts w:ascii="Times New Roman" w:hAnsi="Times New Roman"/>
          <w:b/>
          <w:sz w:val="28"/>
          <w:szCs w:val="28"/>
        </w:rPr>
        <w:t>не используется им в предпринимательской деятельности</w:t>
      </w:r>
      <w:r w:rsidRPr="002F2CC7">
        <w:rPr>
          <w:rFonts w:ascii="Times New Roman" w:hAnsi="Times New Roman"/>
          <w:sz w:val="28"/>
          <w:szCs w:val="28"/>
        </w:rPr>
        <w:t>;</w:t>
      </w:r>
    </w:p>
    <w:p w:rsidR="00774B44" w:rsidRPr="002F2CC7" w:rsidRDefault="00774B44" w:rsidP="0039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- на </w:t>
      </w:r>
      <w:r w:rsidRPr="002F2CC7">
        <w:rPr>
          <w:rFonts w:ascii="Times New Roman" w:hAnsi="Times New Roman"/>
          <w:sz w:val="28"/>
          <w:szCs w:val="28"/>
          <w:u w:val="single"/>
        </w:rPr>
        <w:t xml:space="preserve">один объект </w:t>
      </w:r>
      <w:r w:rsidRPr="002F2CC7">
        <w:rPr>
          <w:rFonts w:ascii="Times New Roman" w:hAnsi="Times New Roman"/>
          <w:sz w:val="28"/>
          <w:szCs w:val="28"/>
        </w:rPr>
        <w:t xml:space="preserve"> налогообложения </w:t>
      </w:r>
      <w:r w:rsidRPr="002F2CC7">
        <w:rPr>
          <w:rFonts w:ascii="Times New Roman" w:hAnsi="Times New Roman"/>
          <w:sz w:val="28"/>
          <w:szCs w:val="28"/>
          <w:u w:val="single"/>
        </w:rPr>
        <w:t xml:space="preserve">каждого вида </w:t>
      </w:r>
      <w:r w:rsidRPr="002F2CC7">
        <w:rPr>
          <w:rFonts w:ascii="Times New Roman" w:hAnsi="Times New Roman"/>
          <w:sz w:val="28"/>
          <w:szCs w:val="28"/>
        </w:rPr>
        <w:t>по выбору</w:t>
      </w:r>
      <w:r w:rsidR="00AA6469" w:rsidRPr="002F2CC7">
        <w:rPr>
          <w:rFonts w:ascii="Times New Roman" w:hAnsi="Times New Roman"/>
          <w:sz w:val="28"/>
          <w:szCs w:val="28"/>
        </w:rPr>
        <w:t xml:space="preserve"> пенсионера</w:t>
      </w:r>
    </w:p>
    <w:p w:rsidR="00AA6469" w:rsidRPr="002F2CC7" w:rsidRDefault="00AA6469" w:rsidP="0039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  <w:u w:val="single"/>
        </w:rPr>
        <w:t>Комментари</w:t>
      </w:r>
      <w:r w:rsidR="006C7FDE" w:rsidRPr="002F2CC7">
        <w:rPr>
          <w:rFonts w:ascii="Times New Roman" w:hAnsi="Times New Roman"/>
          <w:sz w:val="28"/>
          <w:szCs w:val="28"/>
          <w:u w:val="single"/>
        </w:rPr>
        <w:t>й:</w:t>
      </w:r>
      <w:r w:rsidRPr="002F2CC7">
        <w:rPr>
          <w:rFonts w:ascii="Times New Roman" w:hAnsi="Times New Roman"/>
          <w:sz w:val="28"/>
          <w:szCs w:val="28"/>
        </w:rPr>
        <w:t xml:space="preserve"> Если в его собственности имеются 2 квартиры, 3 дачи, 2 гаража и 2 машины, то налоговая льгота предоставляется на 1 квартиру, 1 дачу, 1 гараж и 1 машину.</w:t>
      </w:r>
    </w:p>
    <w:p w:rsidR="00AA6469" w:rsidRPr="002F2CC7" w:rsidRDefault="00AA6469" w:rsidP="00AA6469">
      <w:pPr>
        <w:ind w:firstLine="705"/>
        <w:jc w:val="center"/>
        <w:rPr>
          <w:rFonts w:ascii="Times New Roman" w:hAnsi="Times New Roman"/>
          <w:b/>
          <w:i/>
          <w:sz w:val="28"/>
          <w:szCs w:val="28"/>
        </w:rPr>
      </w:pPr>
      <w:r w:rsidRPr="002F2CC7">
        <w:rPr>
          <w:rFonts w:ascii="Times New Roman" w:hAnsi="Times New Roman"/>
          <w:b/>
          <w:i/>
          <w:sz w:val="28"/>
          <w:szCs w:val="28"/>
        </w:rPr>
        <w:t>Как оформить налоговую льготу?</w:t>
      </w:r>
    </w:p>
    <w:p w:rsidR="00AA6469" w:rsidRPr="003943FB" w:rsidRDefault="00AA6469" w:rsidP="003943FB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943FB">
        <w:rPr>
          <w:rFonts w:ascii="Times New Roman" w:hAnsi="Times New Roman"/>
          <w:sz w:val="28"/>
          <w:szCs w:val="28"/>
        </w:rPr>
        <w:t xml:space="preserve">Пенсионер пишет заявление о предоставлении льготы на выбранные объекты налогообложения и предоставляет документы, подтверждающие его право на налоговую льготу в налоговый орган по месту жительства </w:t>
      </w:r>
      <w:r w:rsidRPr="003943FB">
        <w:rPr>
          <w:rFonts w:ascii="Times New Roman" w:hAnsi="Times New Roman"/>
          <w:b/>
          <w:sz w:val="28"/>
          <w:szCs w:val="28"/>
        </w:rPr>
        <w:t>до</w:t>
      </w:r>
      <w:r w:rsidRPr="003943FB">
        <w:rPr>
          <w:rFonts w:ascii="Times New Roman" w:hAnsi="Times New Roman"/>
          <w:sz w:val="28"/>
          <w:szCs w:val="28"/>
        </w:rPr>
        <w:t xml:space="preserve"> </w:t>
      </w:r>
      <w:r w:rsidRPr="003943FB">
        <w:rPr>
          <w:rFonts w:ascii="Times New Roman" w:hAnsi="Times New Roman"/>
          <w:b/>
          <w:sz w:val="28"/>
          <w:szCs w:val="28"/>
        </w:rPr>
        <w:t>1 ноября т.г.</w:t>
      </w:r>
    </w:p>
    <w:p w:rsidR="00AA6469" w:rsidRPr="002F2CC7" w:rsidRDefault="00AA6469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Необходимые документы:</w:t>
      </w:r>
    </w:p>
    <w:p w:rsidR="00AA6469" w:rsidRPr="002F2CC7" w:rsidRDefault="00AA6469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1.Паспорт</w:t>
      </w:r>
    </w:p>
    <w:p w:rsidR="00AA6469" w:rsidRPr="002F2CC7" w:rsidRDefault="00AA6469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2.Пенсионное удостоверение</w:t>
      </w:r>
    </w:p>
    <w:p w:rsidR="00AA6469" w:rsidRPr="002F2CC7" w:rsidRDefault="00AA6469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3.СНИЛС</w:t>
      </w:r>
    </w:p>
    <w:p w:rsidR="00AA6469" w:rsidRPr="002F2CC7" w:rsidRDefault="00AA6469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4.Свидетельство о регистрации соб</w:t>
      </w:r>
      <w:r w:rsidR="00513415" w:rsidRPr="002F2CC7">
        <w:rPr>
          <w:rFonts w:ascii="Times New Roman" w:hAnsi="Times New Roman"/>
          <w:sz w:val="28"/>
          <w:szCs w:val="28"/>
        </w:rPr>
        <w:t>ственности на каждый выбранный пенсионером объект недвижимости</w:t>
      </w:r>
    </w:p>
    <w:p w:rsidR="00513415" w:rsidRDefault="00513415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Основание: Налоговый кодекс Российской Феде</w:t>
      </w:r>
      <w:r w:rsidR="00994D65" w:rsidRPr="002F2CC7">
        <w:rPr>
          <w:rFonts w:ascii="Times New Roman" w:hAnsi="Times New Roman"/>
          <w:sz w:val="28"/>
          <w:szCs w:val="28"/>
        </w:rPr>
        <w:t>рации, часть вторая, раздел Х, г</w:t>
      </w:r>
      <w:r w:rsidRPr="002F2CC7">
        <w:rPr>
          <w:rFonts w:ascii="Times New Roman" w:hAnsi="Times New Roman"/>
          <w:sz w:val="28"/>
          <w:szCs w:val="28"/>
        </w:rPr>
        <w:t>л.32, п.1.10, п.2.3.4.7.</w:t>
      </w:r>
    </w:p>
    <w:p w:rsidR="003943FB" w:rsidRPr="002F2CC7" w:rsidRDefault="00AE4EA0" w:rsidP="00394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994D65" w:rsidRPr="003943FB" w:rsidRDefault="00994D65" w:rsidP="003943FB">
      <w:pPr>
        <w:ind w:firstLine="705"/>
        <w:jc w:val="center"/>
        <w:rPr>
          <w:rFonts w:ascii="Times New Roman" w:hAnsi="Times New Roman"/>
          <w:sz w:val="28"/>
          <w:szCs w:val="28"/>
        </w:rPr>
      </w:pPr>
      <w:r w:rsidRPr="003943FB">
        <w:rPr>
          <w:rFonts w:ascii="Times New Roman" w:hAnsi="Times New Roman"/>
          <w:b/>
          <w:sz w:val="28"/>
          <w:szCs w:val="28"/>
        </w:rPr>
        <w:t>б</w:t>
      </w:r>
      <w:r w:rsidR="00513415" w:rsidRPr="003943FB">
        <w:rPr>
          <w:rFonts w:ascii="Times New Roman" w:hAnsi="Times New Roman"/>
          <w:b/>
          <w:sz w:val="28"/>
          <w:szCs w:val="28"/>
        </w:rPr>
        <w:t>)</w:t>
      </w:r>
      <w:r w:rsidR="003943FB" w:rsidRPr="003943FB">
        <w:rPr>
          <w:rFonts w:ascii="Times New Roman" w:hAnsi="Times New Roman"/>
          <w:b/>
          <w:sz w:val="28"/>
          <w:szCs w:val="28"/>
        </w:rPr>
        <w:t xml:space="preserve"> </w:t>
      </w:r>
      <w:r w:rsidR="00513415" w:rsidRPr="003943FB">
        <w:rPr>
          <w:rFonts w:ascii="Times New Roman" w:hAnsi="Times New Roman"/>
          <w:b/>
          <w:sz w:val="28"/>
          <w:szCs w:val="28"/>
        </w:rPr>
        <w:t>Оказание государственной социальной помощи в виде денежных выплат и социальных доплат к пенсии</w:t>
      </w:r>
    </w:p>
    <w:p w:rsidR="00513415" w:rsidRPr="002F2CC7" w:rsidRDefault="00513415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Федеральный закон от 17 июля 1999г. №178-ФЗ «О государственной социальной помощи»</w:t>
      </w:r>
      <w:r w:rsidR="0082173A" w:rsidRPr="002F2CC7">
        <w:rPr>
          <w:rFonts w:ascii="Times New Roman" w:hAnsi="Times New Roman"/>
          <w:sz w:val="28"/>
          <w:szCs w:val="28"/>
        </w:rPr>
        <w:t xml:space="preserve"> устанавливает правовые и организационные основы оказания государственной социальной помощи малоимущим семьям, малоимущим одиноко проживающим гражданам</w:t>
      </w:r>
      <w:r w:rsidR="00994D65" w:rsidRPr="002F2CC7">
        <w:rPr>
          <w:rFonts w:ascii="Times New Roman" w:hAnsi="Times New Roman"/>
          <w:sz w:val="28"/>
          <w:szCs w:val="28"/>
        </w:rPr>
        <w:t>,</w:t>
      </w:r>
      <w:r w:rsidR="0082173A" w:rsidRPr="002F2CC7">
        <w:rPr>
          <w:rFonts w:ascii="Times New Roman" w:hAnsi="Times New Roman"/>
          <w:sz w:val="28"/>
          <w:szCs w:val="28"/>
        </w:rPr>
        <w:t xml:space="preserve"> имеющим среднедушевой доход ниже величины прожиточного минимума, установлен</w:t>
      </w:r>
      <w:r w:rsidR="00994D65" w:rsidRPr="002F2CC7">
        <w:rPr>
          <w:rFonts w:ascii="Times New Roman" w:hAnsi="Times New Roman"/>
          <w:sz w:val="28"/>
          <w:szCs w:val="28"/>
        </w:rPr>
        <w:t>ного</w:t>
      </w:r>
      <w:r w:rsidR="0082173A" w:rsidRPr="002F2CC7">
        <w:rPr>
          <w:rFonts w:ascii="Times New Roman" w:hAnsi="Times New Roman"/>
          <w:sz w:val="28"/>
          <w:szCs w:val="28"/>
        </w:rPr>
        <w:t xml:space="preserve"> в регионе.</w:t>
      </w:r>
    </w:p>
    <w:p w:rsidR="0082173A" w:rsidRPr="002F2CC7" w:rsidRDefault="0082173A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Величина прожиточного минимума пенсионер</w:t>
      </w:r>
      <w:r w:rsidR="00994D65" w:rsidRPr="002F2CC7">
        <w:rPr>
          <w:rFonts w:ascii="Times New Roman" w:hAnsi="Times New Roman"/>
          <w:sz w:val="28"/>
          <w:szCs w:val="28"/>
        </w:rPr>
        <w:t>а</w:t>
      </w:r>
      <w:r w:rsidRPr="002F2CC7">
        <w:rPr>
          <w:rFonts w:ascii="Times New Roman" w:hAnsi="Times New Roman"/>
          <w:sz w:val="28"/>
          <w:szCs w:val="28"/>
        </w:rPr>
        <w:t xml:space="preserve"> на 2016 год в целом по Саратовской области </w:t>
      </w:r>
      <w:r w:rsidRPr="002F2CC7">
        <w:rPr>
          <w:rFonts w:ascii="Times New Roman" w:hAnsi="Times New Roman"/>
          <w:b/>
          <w:sz w:val="28"/>
          <w:szCs w:val="28"/>
        </w:rPr>
        <w:t>для установления социальной доплаты</w:t>
      </w:r>
      <w:r w:rsidRPr="002F2CC7">
        <w:rPr>
          <w:rFonts w:ascii="Times New Roman" w:hAnsi="Times New Roman"/>
          <w:sz w:val="28"/>
          <w:szCs w:val="28"/>
        </w:rPr>
        <w:t xml:space="preserve"> к пенсии </w:t>
      </w:r>
      <w:r w:rsidRPr="002F2CC7">
        <w:rPr>
          <w:rFonts w:ascii="Times New Roman" w:hAnsi="Times New Roman"/>
          <w:sz w:val="28"/>
          <w:szCs w:val="28"/>
        </w:rPr>
        <w:lastRenderedPageBreak/>
        <w:t>составляет 7232 руб. (Закон Саратовской области от 29 октября 2015г. №133-3СО)</w:t>
      </w:r>
    </w:p>
    <w:p w:rsidR="0082173A" w:rsidRPr="002F2CC7" w:rsidRDefault="0082173A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При подсчете общей суммы материального обеспечения пенсионера </w:t>
      </w:r>
      <w:r w:rsidR="00030624" w:rsidRPr="002F2CC7">
        <w:rPr>
          <w:rFonts w:ascii="Times New Roman" w:hAnsi="Times New Roman"/>
          <w:sz w:val="28"/>
          <w:szCs w:val="28"/>
        </w:rPr>
        <w:t>у</w:t>
      </w:r>
      <w:r w:rsidRPr="002F2CC7">
        <w:rPr>
          <w:rFonts w:ascii="Times New Roman" w:hAnsi="Times New Roman"/>
          <w:sz w:val="28"/>
          <w:szCs w:val="28"/>
        </w:rPr>
        <w:t>читываются суммы</w:t>
      </w:r>
      <w:r w:rsidR="00030624" w:rsidRPr="002F2CC7">
        <w:rPr>
          <w:rFonts w:ascii="Times New Roman" w:hAnsi="Times New Roman"/>
          <w:sz w:val="28"/>
          <w:szCs w:val="28"/>
        </w:rPr>
        <w:t xml:space="preserve"> </w:t>
      </w:r>
      <w:r w:rsidR="00030624" w:rsidRPr="002F2CC7">
        <w:rPr>
          <w:rFonts w:ascii="Times New Roman" w:hAnsi="Times New Roman"/>
          <w:b/>
          <w:sz w:val="28"/>
          <w:szCs w:val="28"/>
        </w:rPr>
        <w:t>всех денежных выплат</w:t>
      </w:r>
      <w:r w:rsidR="00030624" w:rsidRPr="002F2CC7">
        <w:rPr>
          <w:rFonts w:ascii="Times New Roman" w:hAnsi="Times New Roman"/>
          <w:sz w:val="28"/>
          <w:szCs w:val="28"/>
        </w:rPr>
        <w:t xml:space="preserve"> (ст.12, п.3), включая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транспорта, а также денежных компенсаций расходов по оплате указанных услуг.</w:t>
      </w:r>
    </w:p>
    <w:p w:rsidR="00030624" w:rsidRPr="002F2CC7" w:rsidRDefault="00030624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Социальная доплата к пенсии устанавливается в таком размере, чтобы указанная общая сумма материального обеспечения пенсионера с</w:t>
      </w:r>
      <w:r w:rsidR="00A15D43" w:rsidRPr="002F2CC7">
        <w:rPr>
          <w:rFonts w:ascii="Times New Roman" w:hAnsi="Times New Roman"/>
          <w:sz w:val="28"/>
          <w:szCs w:val="28"/>
        </w:rPr>
        <w:t xml:space="preserve"> учетом данной доплаты достигала</w:t>
      </w:r>
      <w:r w:rsidRPr="002F2CC7">
        <w:rPr>
          <w:rFonts w:ascii="Times New Roman" w:hAnsi="Times New Roman"/>
          <w:sz w:val="28"/>
          <w:szCs w:val="28"/>
        </w:rPr>
        <w:t xml:space="preserve"> величины прожиточного минимума пенсионера, установленной в данном субъекте Российской Федерации</w:t>
      </w:r>
      <w:r w:rsidR="00A15D43" w:rsidRPr="002F2CC7">
        <w:rPr>
          <w:rFonts w:ascii="Times New Roman" w:hAnsi="Times New Roman"/>
          <w:sz w:val="28"/>
          <w:szCs w:val="28"/>
        </w:rPr>
        <w:t xml:space="preserve"> – 7232 руб.</w:t>
      </w:r>
      <w:r w:rsidRPr="002F2CC7">
        <w:rPr>
          <w:rFonts w:ascii="Times New Roman" w:hAnsi="Times New Roman"/>
          <w:sz w:val="28"/>
          <w:szCs w:val="28"/>
        </w:rPr>
        <w:t xml:space="preserve"> (ст.12,п.5)</w:t>
      </w:r>
    </w:p>
    <w:p w:rsidR="00030624" w:rsidRPr="002F2CC7" w:rsidRDefault="00030624" w:rsidP="006C7FDE">
      <w:pPr>
        <w:ind w:firstLine="705"/>
        <w:jc w:val="center"/>
        <w:rPr>
          <w:rFonts w:ascii="Times New Roman" w:hAnsi="Times New Roman"/>
          <w:b/>
          <w:i/>
          <w:sz w:val="28"/>
          <w:szCs w:val="28"/>
        </w:rPr>
      </w:pPr>
      <w:r w:rsidRPr="002F2CC7">
        <w:rPr>
          <w:rFonts w:ascii="Times New Roman" w:hAnsi="Times New Roman"/>
          <w:b/>
          <w:i/>
          <w:sz w:val="28"/>
          <w:szCs w:val="28"/>
        </w:rPr>
        <w:t>Что нужно для получения этой услуги?</w:t>
      </w:r>
    </w:p>
    <w:p w:rsidR="00030624" w:rsidRPr="002F2CC7" w:rsidRDefault="00030624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1.Обратиться в организацию социальной защиты населения по месту жительства и представить необходимые документы</w:t>
      </w:r>
    </w:p>
    <w:p w:rsidR="00030624" w:rsidRPr="002F2CC7" w:rsidRDefault="00030624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паспорт;</w:t>
      </w:r>
    </w:p>
    <w:p w:rsidR="00030624" w:rsidRPr="002F2CC7" w:rsidRDefault="00030624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СНИЛС;</w:t>
      </w:r>
    </w:p>
    <w:p w:rsidR="00030624" w:rsidRDefault="00030624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документы на использование всех мер социальной поддержки</w:t>
      </w:r>
    </w:p>
    <w:p w:rsidR="003943FB" w:rsidRPr="002F2CC7" w:rsidRDefault="00AE4EA0" w:rsidP="00394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6" style="width:467.75pt;height:1.5pt" o:hralign="center" o:hrstd="t" o:hr="t" fillcolor="#a0a0a0" stroked="f"/>
        </w:pict>
      </w:r>
    </w:p>
    <w:p w:rsidR="001E7A91" w:rsidRPr="00154318" w:rsidRDefault="003943FB" w:rsidP="003943FB">
      <w:pPr>
        <w:ind w:firstLine="70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sz w:val="28"/>
          <w:szCs w:val="28"/>
        </w:rPr>
        <w:t xml:space="preserve">в) </w:t>
      </w:r>
      <w:r w:rsidR="00154318" w:rsidRPr="00154318">
        <w:rPr>
          <w:rFonts w:ascii="Times New Roman" w:hAnsi="Times New Roman"/>
          <w:b/>
          <w:sz w:val="28"/>
          <w:szCs w:val="28"/>
        </w:rPr>
        <w:t>Право на льготы по оплате за капитальный ремонт</w:t>
      </w:r>
    </w:p>
    <w:p w:rsidR="001E7A91" w:rsidRPr="002F2CC7" w:rsidRDefault="001E7A91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С 1 января 2016 года вступил в силу закон, согласно которому регионы вправе устанавливать льготы на капремонт для возрастных собственников.</w:t>
      </w:r>
    </w:p>
    <w:p w:rsidR="001E7A91" w:rsidRPr="002F2CC7" w:rsidRDefault="001E7A91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Законом Саратовской области от 24 декабря 2015г. №178-3СО установлены льготы по оплате за капитальный ремонт </w:t>
      </w:r>
      <w:r w:rsidR="00D4491C">
        <w:rPr>
          <w:rFonts w:ascii="Times New Roman" w:hAnsi="Times New Roman"/>
          <w:sz w:val="28"/>
          <w:szCs w:val="28"/>
        </w:rPr>
        <w:t xml:space="preserve">отдельным категориям </w:t>
      </w:r>
      <w:r w:rsidRPr="002F2CC7">
        <w:rPr>
          <w:rFonts w:ascii="Times New Roman" w:hAnsi="Times New Roman"/>
          <w:sz w:val="28"/>
          <w:szCs w:val="28"/>
        </w:rPr>
        <w:t>пенсионер</w:t>
      </w:r>
      <w:r w:rsidR="00D4491C">
        <w:rPr>
          <w:rFonts w:ascii="Times New Roman" w:hAnsi="Times New Roman"/>
          <w:sz w:val="28"/>
          <w:szCs w:val="28"/>
        </w:rPr>
        <w:t>ов в возрасте от 70 лет</w:t>
      </w:r>
      <w:r w:rsidRPr="002F2CC7">
        <w:rPr>
          <w:rFonts w:ascii="Times New Roman" w:hAnsi="Times New Roman"/>
          <w:sz w:val="28"/>
          <w:szCs w:val="28"/>
        </w:rPr>
        <w:t>.</w:t>
      </w:r>
    </w:p>
    <w:p w:rsidR="001E7A91" w:rsidRPr="002F2CC7" w:rsidRDefault="001E7A91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Утвержден </w:t>
      </w:r>
      <w:r w:rsidRPr="002F2CC7">
        <w:rPr>
          <w:rFonts w:ascii="Times New Roman" w:hAnsi="Times New Roman"/>
          <w:b/>
          <w:sz w:val="28"/>
          <w:szCs w:val="28"/>
        </w:rPr>
        <w:t>порядок</w:t>
      </w:r>
      <w:r w:rsidRPr="002F2CC7">
        <w:rPr>
          <w:rFonts w:ascii="Times New Roman" w:hAnsi="Times New Roman"/>
          <w:sz w:val="28"/>
          <w:szCs w:val="28"/>
        </w:rPr>
        <w:t xml:space="preserve"> предоставления ежемесячной компенсации расходов на уплату взноса на капремонт общего имущества в многоквартирном доме в Саратовской</w:t>
      </w:r>
      <w:r w:rsidR="0073336D" w:rsidRPr="002F2CC7">
        <w:rPr>
          <w:rFonts w:ascii="Times New Roman" w:hAnsi="Times New Roman"/>
          <w:sz w:val="28"/>
          <w:szCs w:val="28"/>
        </w:rPr>
        <w:t xml:space="preserve"> области (Постановление Правительства Сара</w:t>
      </w:r>
      <w:r w:rsidR="00A15D43" w:rsidRPr="002F2CC7">
        <w:rPr>
          <w:rFonts w:ascii="Times New Roman" w:hAnsi="Times New Roman"/>
          <w:sz w:val="28"/>
          <w:szCs w:val="28"/>
        </w:rPr>
        <w:t xml:space="preserve">товской области от 07.06.2016г. Положение о порядке и условиях предоставления компенсационных расходов по уплате взноса на </w:t>
      </w:r>
      <w:r w:rsidR="00A15D43" w:rsidRPr="002F2CC7">
        <w:rPr>
          <w:rFonts w:ascii="Times New Roman" w:hAnsi="Times New Roman"/>
          <w:sz w:val="28"/>
          <w:szCs w:val="28"/>
        </w:rPr>
        <w:lastRenderedPageBreak/>
        <w:t>капитальный ремонт отдельных категорий граждан, проживающих в Саратовской области»).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Право на получение такой компенсации имеют: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- </w:t>
      </w:r>
      <w:r w:rsidRPr="002F2CC7">
        <w:rPr>
          <w:rFonts w:ascii="Times New Roman" w:hAnsi="Times New Roman"/>
          <w:b/>
          <w:sz w:val="28"/>
          <w:szCs w:val="28"/>
        </w:rPr>
        <w:t>неработающие</w:t>
      </w:r>
      <w:r w:rsidRPr="002F2CC7">
        <w:rPr>
          <w:rFonts w:ascii="Times New Roman" w:hAnsi="Times New Roman"/>
          <w:sz w:val="28"/>
          <w:szCs w:val="28"/>
        </w:rPr>
        <w:t xml:space="preserve"> пенсионеры, одиноко проживающие в </w:t>
      </w:r>
      <w:r w:rsidRPr="002F2CC7">
        <w:rPr>
          <w:rFonts w:ascii="Times New Roman" w:hAnsi="Times New Roman"/>
          <w:b/>
          <w:sz w:val="28"/>
          <w:szCs w:val="28"/>
        </w:rPr>
        <w:t>собственных</w:t>
      </w:r>
      <w:r w:rsidRPr="002F2CC7">
        <w:rPr>
          <w:rFonts w:ascii="Times New Roman" w:hAnsi="Times New Roman"/>
          <w:sz w:val="28"/>
          <w:szCs w:val="28"/>
        </w:rPr>
        <w:t xml:space="preserve"> жилых помещениях и достигшие возраста 70 лет – в размере 50%;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при тех же условиях, но достигшие 80 лет – в размере 100</w:t>
      </w:r>
      <w:r w:rsidR="00D31E43" w:rsidRPr="002F2CC7">
        <w:rPr>
          <w:rFonts w:ascii="Times New Roman" w:hAnsi="Times New Roman"/>
          <w:sz w:val="28"/>
          <w:szCs w:val="28"/>
        </w:rPr>
        <w:t>%</w:t>
      </w:r>
      <w:r w:rsidRPr="002F2CC7">
        <w:rPr>
          <w:rFonts w:ascii="Times New Roman" w:hAnsi="Times New Roman"/>
          <w:sz w:val="28"/>
          <w:szCs w:val="28"/>
        </w:rPr>
        <w:t>;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- проживающие </w:t>
      </w:r>
      <w:r w:rsidRPr="002F2CC7">
        <w:rPr>
          <w:rFonts w:ascii="Times New Roman" w:hAnsi="Times New Roman"/>
          <w:sz w:val="28"/>
          <w:szCs w:val="28"/>
          <w:u w:val="single"/>
        </w:rPr>
        <w:t xml:space="preserve">в составе семьи, </w:t>
      </w:r>
      <w:r w:rsidRPr="002F2CC7">
        <w:rPr>
          <w:rFonts w:ascii="Times New Roman" w:hAnsi="Times New Roman"/>
          <w:sz w:val="28"/>
          <w:szCs w:val="28"/>
        </w:rPr>
        <w:t xml:space="preserve">состоящей из совместно проживающих </w:t>
      </w:r>
      <w:r w:rsidRPr="002F2CC7">
        <w:rPr>
          <w:rFonts w:ascii="Times New Roman" w:hAnsi="Times New Roman"/>
          <w:sz w:val="28"/>
          <w:szCs w:val="28"/>
          <w:u w:val="single"/>
        </w:rPr>
        <w:t xml:space="preserve"> неработающих</w:t>
      </w:r>
      <w:r w:rsidRPr="002F2CC7">
        <w:rPr>
          <w:rFonts w:ascii="Times New Roman" w:hAnsi="Times New Roman"/>
          <w:sz w:val="28"/>
          <w:szCs w:val="28"/>
        </w:rPr>
        <w:t xml:space="preserve"> граждан пенсионного возраста, </w:t>
      </w:r>
      <w:r w:rsidRPr="002F2CC7">
        <w:rPr>
          <w:rFonts w:ascii="Times New Roman" w:hAnsi="Times New Roman"/>
          <w:b/>
          <w:sz w:val="28"/>
          <w:szCs w:val="28"/>
        </w:rPr>
        <w:t>собственники</w:t>
      </w:r>
      <w:r w:rsidRPr="002F2CC7">
        <w:rPr>
          <w:rFonts w:ascii="Times New Roman" w:hAnsi="Times New Roman"/>
          <w:sz w:val="28"/>
          <w:szCs w:val="28"/>
        </w:rPr>
        <w:t xml:space="preserve"> жилых помещений, достигшие 70 лет – в размере 50%;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   достигшие 80 лет – в размере 100%</w:t>
      </w:r>
    </w:p>
    <w:p w:rsidR="0073336D" w:rsidRPr="002F2CC7" w:rsidRDefault="0073336D" w:rsidP="00AA6469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Но!</w:t>
      </w:r>
      <w:r w:rsidRPr="002F2CC7">
        <w:rPr>
          <w:rFonts w:ascii="Times New Roman" w:hAnsi="Times New Roman"/>
          <w:sz w:val="28"/>
          <w:szCs w:val="28"/>
        </w:rPr>
        <w:t xml:space="preserve"> Компенсация предоставляется гражданам</w:t>
      </w:r>
      <w:r w:rsidR="00E64070" w:rsidRPr="002F2CC7">
        <w:rPr>
          <w:rFonts w:ascii="Times New Roman" w:hAnsi="Times New Roman"/>
          <w:sz w:val="28"/>
          <w:szCs w:val="28"/>
        </w:rPr>
        <w:t xml:space="preserve"> при отсутствии у них задолженности по уплате взноса на капремонт и предоставлении необходимых документов.</w:t>
      </w:r>
    </w:p>
    <w:p w:rsidR="00E64070" w:rsidRPr="002F2CC7" w:rsidRDefault="00E64070" w:rsidP="00E64070">
      <w:pPr>
        <w:ind w:firstLine="705"/>
        <w:jc w:val="center"/>
        <w:rPr>
          <w:rFonts w:ascii="Times New Roman" w:hAnsi="Times New Roman"/>
          <w:b/>
          <w:i/>
          <w:sz w:val="28"/>
          <w:szCs w:val="28"/>
        </w:rPr>
      </w:pPr>
      <w:r w:rsidRPr="002F2CC7">
        <w:rPr>
          <w:rFonts w:ascii="Times New Roman" w:hAnsi="Times New Roman"/>
          <w:b/>
          <w:i/>
          <w:sz w:val="28"/>
          <w:szCs w:val="28"/>
        </w:rPr>
        <w:t>Что нужно сделать?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1.Обратиться в органы соцзащиты населения по месту жительства, предварительно подготовив следующий пакет документов: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паспорт;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заявление на предоставление льготы (оформляется непосредственно в органах соцзащиты);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квитанция на оплату капремонта;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квитанция на оплату коммунальных услуг;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свидетельство о собственности;</w:t>
      </w:r>
    </w:p>
    <w:p w:rsidR="00E64070" w:rsidRPr="002F2CC7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документы, свидетельствующие о праве на субсидию (например, удостоверение ветерана);</w:t>
      </w:r>
    </w:p>
    <w:p w:rsidR="00E64070" w:rsidRDefault="00E64070" w:rsidP="00E6407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справка с места жительства.</w:t>
      </w:r>
    </w:p>
    <w:p w:rsidR="003943FB" w:rsidRPr="002F2CC7" w:rsidRDefault="00AE4EA0" w:rsidP="003943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7" style="width:467.75pt;height:1.5pt" o:hralign="center" o:hrstd="t" o:hr="t" fillcolor="#a0a0a0" stroked="f"/>
        </w:pict>
      </w:r>
    </w:p>
    <w:p w:rsidR="00D4491C" w:rsidRDefault="00D4491C" w:rsidP="00E64070">
      <w:pPr>
        <w:ind w:firstLine="705"/>
        <w:jc w:val="center"/>
        <w:rPr>
          <w:rFonts w:ascii="Times New Roman" w:hAnsi="Times New Roman"/>
          <w:b/>
          <w:i/>
          <w:sz w:val="28"/>
          <w:szCs w:val="28"/>
          <w:lang w:val="en-US"/>
        </w:rPr>
        <w:sectPr w:rsidR="00D4491C" w:rsidSect="00250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070" w:rsidRPr="002F2CC7" w:rsidRDefault="00154318" w:rsidP="00E64070">
      <w:pPr>
        <w:ind w:firstLine="705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F2CC7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</w:t>
      </w:r>
      <w:r w:rsidRPr="002F2CC7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2CC7">
        <w:rPr>
          <w:rFonts w:ascii="Times New Roman" w:hAnsi="Times New Roman"/>
          <w:b/>
          <w:i/>
          <w:sz w:val="28"/>
          <w:szCs w:val="28"/>
          <w:u w:val="single"/>
        </w:rPr>
        <w:t>ЛЬГОТЫ, КАСАЮЩИЕСЯ ТОЛЬКО ВЕТЕРАНОВ ТРУДА ФЕДЕРАЛЬНОГО ЗНАЧЕНИЯ И ВЕТЕРАНОВ ТРУДА САРАТОВСКОЙ ОБЛАСТИ</w:t>
      </w:r>
    </w:p>
    <w:p w:rsidR="00E90245" w:rsidRPr="002F2CC7" w:rsidRDefault="00E90245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Согласно Закону Саратовской области от 26 декабря 2008г. №373-3СО «О мерах социальной поддержки отдельных категорий граждан в Саратовской области»</w:t>
      </w:r>
      <w:r w:rsidR="00D31E43" w:rsidRPr="002F2CC7">
        <w:rPr>
          <w:rFonts w:ascii="Times New Roman" w:hAnsi="Times New Roman"/>
          <w:sz w:val="28"/>
          <w:szCs w:val="28"/>
        </w:rPr>
        <w:t xml:space="preserve"> правом на</w:t>
      </w:r>
      <w:r w:rsidRPr="002F2CC7">
        <w:rPr>
          <w:rFonts w:ascii="Times New Roman" w:hAnsi="Times New Roman"/>
          <w:sz w:val="28"/>
          <w:szCs w:val="28"/>
        </w:rPr>
        <w:t xml:space="preserve"> социальную поддержку граждан, проживающих в Саратовской области, пользуются</w:t>
      </w:r>
      <w:r w:rsidR="00D31E43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среди прочих категорий</w:t>
      </w:r>
      <w:r w:rsidR="00D31E43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ветераны труда федерального значения и ветераны труда Саратовской обл</w:t>
      </w:r>
      <w:r w:rsidR="00ED3D75" w:rsidRPr="002F2CC7">
        <w:rPr>
          <w:rFonts w:ascii="Times New Roman" w:hAnsi="Times New Roman"/>
          <w:sz w:val="28"/>
          <w:szCs w:val="28"/>
        </w:rPr>
        <w:t>а</w:t>
      </w:r>
      <w:r w:rsidRPr="002F2CC7">
        <w:rPr>
          <w:rFonts w:ascii="Times New Roman" w:hAnsi="Times New Roman"/>
          <w:sz w:val="28"/>
          <w:szCs w:val="28"/>
        </w:rPr>
        <w:t>сти.</w:t>
      </w:r>
    </w:p>
    <w:p w:rsidR="00E90245" w:rsidRPr="002F2CC7" w:rsidRDefault="00E90245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Лицам, являющимся ветеранами труда, </w:t>
      </w:r>
      <w:r w:rsidRPr="002F2CC7">
        <w:rPr>
          <w:rFonts w:ascii="Times New Roman" w:hAnsi="Times New Roman"/>
          <w:sz w:val="28"/>
          <w:szCs w:val="28"/>
          <w:u w:val="single"/>
        </w:rPr>
        <w:t xml:space="preserve">после установления им трудовой пенсии по </w:t>
      </w:r>
      <w:r w:rsidR="00154318">
        <w:rPr>
          <w:rFonts w:ascii="Times New Roman" w:hAnsi="Times New Roman"/>
          <w:sz w:val="28"/>
          <w:szCs w:val="28"/>
          <w:u w:val="single"/>
        </w:rPr>
        <w:t>старости</w:t>
      </w:r>
      <w:r w:rsidRPr="002F2CC7">
        <w:rPr>
          <w:rFonts w:ascii="Times New Roman" w:hAnsi="Times New Roman"/>
          <w:sz w:val="28"/>
          <w:szCs w:val="28"/>
        </w:rPr>
        <w:t xml:space="preserve"> предоставляются следующие меры социальной поддержки:</w:t>
      </w:r>
    </w:p>
    <w:p w:rsidR="00E90245" w:rsidRPr="002F2CC7" w:rsidRDefault="00E90245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1.бесплатная медицинская помощь в поликлиниках и других медицинских учреждениях (стационарах);</w:t>
      </w:r>
    </w:p>
    <w:p w:rsidR="00E90245" w:rsidRPr="002F2CC7" w:rsidRDefault="00E90245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2.ежемесячная денежная выплата в размере 150 рублей;</w:t>
      </w:r>
    </w:p>
    <w:p w:rsidR="00E90245" w:rsidRPr="002F2CC7" w:rsidRDefault="00E90245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3.право на приобретения единого социального билета для проезда</w:t>
      </w:r>
      <w:r w:rsidR="00137ED1" w:rsidRPr="002F2CC7">
        <w:rPr>
          <w:rFonts w:ascii="Times New Roman" w:hAnsi="Times New Roman"/>
          <w:sz w:val="28"/>
          <w:szCs w:val="28"/>
        </w:rPr>
        <w:t xml:space="preserve"> в городском электрическом транспорте, автобусах городского и пригородного сообщения на 50 поездок в течение 1 календарного месяца;</w:t>
      </w:r>
    </w:p>
    <w:p w:rsidR="00137ED1" w:rsidRPr="002F2CC7" w:rsidRDefault="00137ED1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4.право на обеспечение разовыми проездными билетами для бесплатного проезда на внутреннем водном транспорте и ж\д транспорте пригородного сообщения;</w:t>
      </w:r>
    </w:p>
    <w:p w:rsidR="00137ED1" w:rsidRPr="002F2CC7" w:rsidRDefault="00137ED1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5.ежемесячная компенсация расходов на оплату жилого помещения и коммунальных услуг;</w:t>
      </w:r>
    </w:p>
    <w:p w:rsidR="00137ED1" w:rsidRPr="002F2CC7" w:rsidRDefault="00137ED1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6.бесплатное изготовление и ремонт протезов в государственных и муниципальных учреждениях здравоохранения на территории области;</w:t>
      </w:r>
    </w:p>
    <w:p w:rsidR="00137ED1" w:rsidRPr="002F2CC7" w:rsidRDefault="00137ED1" w:rsidP="00E9024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7.ежемесячное возмещение расходов по оплате услуг местной телефонной связи и за пользование радио в размере 50% стоимости фиксированного месячного платежа за неограниченный объём услуг местных телефонных соединений</w:t>
      </w:r>
      <w:r w:rsidR="00681C42" w:rsidRPr="002F2CC7">
        <w:rPr>
          <w:rFonts w:ascii="Times New Roman" w:hAnsi="Times New Roman"/>
          <w:sz w:val="28"/>
          <w:szCs w:val="28"/>
        </w:rPr>
        <w:t xml:space="preserve"> и оплаты за пользование радио в пределах установленного тарифа.</w:t>
      </w:r>
    </w:p>
    <w:p w:rsidR="00681C42" w:rsidRPr="002F2CC7" w:rsidRDefault="00681C42" w:rsidP="00681C42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сделать?</w:t>
      </w:r>
    </w:p>
    <w:p w:rsidR="00681C42" w:rsidRPr="002F2CC7" w:rsidRDefault="00681C42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Обратиться в органы социальной защиты, представив следующие документы:</w:t>
      </w:r>
    </w:p>
    <w:p w:rsidR="00681C42" w:rsidRPr="002F2CC7" w:rsidRDefault="00681C42" w:rsidP="00681C4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>паспорт;</w:t>
      </w:r>
    </w:p>
    <w:p w:rsidR="00681C42" w:rsidRPr="002F2CC7" w:rsidRDefault="00681C42" w:rsidP="00681C4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СНИЛС</w:t>
      </w:r>
      <w:r w:rsidR="00D31E43" w:rsidRPr="002F2CC7">
        <w:rPr>
          <w:rFonts w:ascii="Times New Roman" w:hAnsi="Times New Roman"/>
          <w:sz w:val="28"/>
          <w:szCs w:val="28"/>
        </w:rPr>
        <w:t>;</w:t>
      </w:r>
    </w:p>
    <w:p w:rsidR="00681C42" w:rsidRDefault="00681C42" w:rsidP="00681C42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удостоверение ветерана труда</w:t>
      </w:r>
      <w:r w:rsidR="00D31E43" w:rsidRPr="002F2CC7">
        <w:rPr>
          <w:rFonts w:ascii="Times New Roman" w:hAnsi="Times New Roman"/>
          <w:sz w:val="28"/>
          <w:szCs w:val="28"/>
        </w:rPr>
        <w:t>.</w:t>
      </w:r>
    </w:p>
    <w:p w:rsidR="003943FB" w:rsidRPr="002F2CC7" w:rsidRDefault="00AE4EA0" w:rsidP="003943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8" style="width:467.75pt;height:1.5pt" o:hralign="center" o:hrstd="t" o:hr="t" fillcolor="#a0a0a0" stroked="f"/>
        </w:pict>
      </w:r>
    </w:p>
    <w:p w:rsidR="00D31E43" w:rsidRPr="00154318" w:rsidRDefault="00154318" w:rsidP="003943FB">
      <w:pPr>
        <w:ind w:firstLine="705"/>
        <w:jc w:val="center"/>
        <w:rPr>
          <w:rFonts w:ascii="Times New Roman" w:hAnsi="Times New Roman"/>
          <w:i/>
          <w:sz w:val="28"/>
          <w:szCs w:val="28"/>
        </w:rPr>
      </w:pPr>
      <w:r w:rsidRPr="00154318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154318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 xml:space="preserve">ЛЬГОТЫ, КАСАЮЩИЕСЯ ТОЛЬКО ПЕНСИОНЕРОВ, ПОЛУЧИВШИХ ИНВАЛИДНОСТЬ </w:t>
      </w:r>
      <w:r w:rsidRPr="00154318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Pr="00154318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</w:t>
      </w: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Pr="00154318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III</w:t>
      </w: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 xml:space="preserve"> ГР.</w:t>
      </w:r>
    </w:p>
    <w:p w:rsidR="00537C05" w:rsidRPr="002F2CC7" w:rsidRDefault="00D31E43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537C05" w:rsidRPr="002F2CC7">
        <w:rPr>
          <w:rFonts w:ascii="Times New Roman" w:hAnsi="Times New Roman"/>
          <w:sz w:val="28"/>
          <w:szCs w:val="28"/>
        </w:rPr>
        <w:t xml:space="preserve"> от 17 июля 1999г. №178-ФЗ «О государственной социальной помощи» гл.2, ст.6.1</w:t>
      </w:r>
      <w:r w:rsidRPr="002F2CC7">
        <w:rPr>
          <w:rFonts w:ascii="Times New Roman" w:hAnsi="Times New Roman"/>
          <w:sz w:val="28"/>
          <w:szCs w:val="28"/>
        </w:rPr>
        <w:t xml:space="preserve"> п</w:t>
      </w:r>
      <w:r w:rsidR="00537C05" w:rsidRPr="002F2CC7">
        <w:rPr>
          <w:rFonts w:ascii="Times New Roman" w:hAnsi="Times New Roman"/>
          <w:sz w:val="28"/>
          <w:szCs w:val="28"/>
        </w:rPr>
        <w:t xml:space="preserve">раво на получение государственной помощи в виде набора социальных услуг имеют инвалиды </w:t>
      </w:r>
      <w:r w:rsidR="00537C05" w:rsidRPr="002F2CC7">
        <w:rPr>
          <w:rFonts w:ascii="Times New Roman" w:hAnsi="Times New Roman"/>
          <w:sz w:val="28"/>
          <w:szCs w:val="28"/>
          <w:lang w:val="en-US"/>
        </w:rPr>
        <w:t>I</w:t>
      </w:r>
      <w:r w:rsidR="00537C05" w:rsidRPr="002F2CC7">
        <w:rPr>
          <w:rFonts w:ascii="Times New Roman" w:hAnsi="Times New Roman"/>
          <w:sz w:val="28"/>
          <w:szCs w:val="28"/>
        </w:rPr>
        <w:t xml:space="preserve">, </w:t>
      </w:r>
      <w:r w:rsidR="00537C05" w:rsidRPr="002F2CC7">
        <w:rPr>
          <w:rFonts w:ascii="Times New Roman" w:hAnsi="Times New Roman"/>
          <w:sz w:val="28"/>
          <w:szCs w:val="28"/>
          <w:lang w:val="en-US"/>
        </w:rPr>
        <w:t>II</w:t>
      </w:r>
      <w:r w:rsidR="00537C05" w:rsidRPr="002F2CC7">
        <w:rPr>
          <w:rFonts w:ascii="Times New Roman" w:hAnsi="Times New Roman"/>
          <w:sz w:val="28"/>
          <w:szCs w:val="28"/>
        </w:rPr>
        <w:t xml:space="preserve"> и </w:t>
      </w:r>
      <w:r w:rsidR="00537C05" w:rsidRPr="002F2CC7">
        <w:rPr>
          <w:rFonts w:ascii="Times New Roman" w:hAnsi="Times New Roman"/>
          <w:sz w:val="28"/>
          <w:szCs w:val="28"/>
          <w:lang w:val="en-US"/>
        </w:rPr>
        <w:t>III</w:t>
      </w:r>
      <w:r w:rsidR="00537C05" w:rsidRPr="002F2CC7">
        <w:rPr>
          <w:rFonts w:ascii="Times New Roman" w:hAnsi="Times New Roman"/>
          <w:sz w:val="28"/>
          <w:szCs w:val="28"/>
        </w:rPr>
        <w:t xml:space="preserve"> гр.</w:t>
      </w:r>
    </w:p>
    <w:p w:rsidR="00537C05" w:rsidRPr="002F2CC7" w:rsidRDefault="00537C05" w:rsidP="006C48A6">
      <w:pPr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входит в набор социальных услуг</w:t>
      </w:r>
    </w:p>
    <w:p w:rsidR="00537C05" w:rsidRPr="002F2CC7" w:rsidRDefault="00537C05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а) обеспечение лекарственными препа</w:t>
      </w:r>
      <w:r w:rsidR="00D31E43" w:rsidRPr="002F2CC7">
        <w:rPr>
          <w:rFonts w:ascii="Times New Roman" w:hAnsi="Times New Roman"/>
          <w:sz w:val="28"/>
          <w:szCs w:val="28"/>
        </w:rPr>
        <w:t>ратами и медицинскими изделиями,</w:t>
      </w:r>
      <w:r w:rsidRPr="002F2CC7">
        <w:rPr>
          <w:rFonts w:ascii="Times New Roman" w:hAnsi="Times New Roman"/>
          <w:sz w:val="28"/>
          <w:szCs w:val="28"/>
        </w:rPr>
        <w:t xml:space="preserve"> выписанным</w:t>
      </w:r>
      <w:r w:rsidR="00D31E43" w:rsidRPr="002F2CC7">
        <w:rPr>
          <w:rFonts w:ascii="Times New Roman" w:hAnsi="Times New Roman"/>
          <w:sz w:val="28"/>
          <w:szCs w:val="28"/>
        </w:rPr>
        <w:t>и</w:t>
      </w:r>
      <w:r w:rsidRPr="002F2CC7">
        <w:rPr>
          <w:rFonts w:ascii="Times New Roman" w:hAnsi="Times New Roman"/>
          <w:sz w:val="28"/>
          <w:szCs w:val="28"/>
        </w:rPr>
        <w:t xml:space="preserve"> по рецепту врача в соответствии с утвержденным Правительством РФ перечнем лекарственных препаратов</w:t>
      </w:r>
      <w:r w:rsidR="00A86743" w:rsidRPr="002F2CC7">
        <w:rPr>
          <w:rFonts w:ascii="Times New Roman" w:hAnsi="Times New Roman"/>
          <w:sz w:val="28"/>
          <w:szCs w:val="28"/>
        </w:rPr>
        <w:t xml:space="preserve"> для медицинского применения;</w:t>
      </w:r>
    </w:p>
    <w:p w:rsidR="00A86743" w:rsidRPr="002F2CC7" w:rsidRDefault="00A86743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б) предоставление</w:t>
      </w:r>
      <w:r w:rsidR="00D31E43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при наличии медицинских показаний</w:t>
      </w:r>
      <w:r w:rsidR="00D31E43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путевки на санаторно-курортное лечение;</w:t>
      </w:r>
    </w:p>
    <w:p w:rsidR="00A86743" w:rsidRPr="002F2CC7" w:rsidRDefault="00A86743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в) бесплатный проезд на пригородном ж\д транспорте, а также на междугородном</w:t>
      </w:r>
      <w:r w:rsidR="0007402D" w:rsidRPr="002F2CC7">
        <w:rPr>
          <w:rFonts w:ascii="Times New Roman" w:hAnsi="Times New Roman"/>
          <w:sz w:val="28"/>
          <w:szCs w:val="28"/>
        </w:rPr>
        <w:t xml:space="preserve"> транспорте к месту лечения и обратно.</w:t>
      </w:r>
    </w:p>
    <w:p w:rsidR="0007402D" w:rsidRPr="002F2CC7" w:rsidRDefault="0007402D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При этом лицам, имеющим </w:t>
      </w:r>
      <w:r w:rsidRPr="002F2CC7">
        <w:rPr>
          <w:rFonts w:ascii="Times New Roman" w:hAnsi="Times New Roman"/>
          <w:sz w:val="28"/>
          <w:szCs w:val="28"/>
          <w:lang w:val="en-US"/>
        </w:rPr>
        <w:t>I</w:t>
      </w:r>
      <w:r w:rsidRPr="002F2CC7">
        <w:rPr>
          <w:rFonts w:ascii="Times New Roman" w:hAnsi="Times New Roman"/>
          <w:sz w:val="28"/>
          <w:szCs w:val="28"/>
        </w:rPr>
        <w:t xml:space="preserve"> группу инвалидности, и детям-инвалидам предоставляется право на тех же условиях получить вторую путевку для сопровождающего их лица.</w:t>
      </w:r>
    </w:p>
    <w:p w:rsidR="0007402D" w:rsidRPr="002F2CC7" w:rsidRDefault="0007402D" w:rsidP="00537C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Но!</w:t>
      </w:r>
      <w:r w:rsidRPr="002F2CC7">
        <w:rPr>
          <w:rFonts w:ascii="Times New Roman" w:hAnsi="Times New Roman"/>
          <w:sz w:val="28"/>
          <w:szCs w:val="28"/>
        </w:rPr>
        <w:t xml:space="preserve"> Гражданин может отказаться от получения всего набора социальных услуг полностью или одной из социальных услуг, заменяя их ежемесячной денежной компенсацией.</w:t>
      </w:r>
    </w:p>
    <w:p w:rsidR="0007402D" w:rsidRPr="002F2CC7" w:rsidRDefault="0007402D" w:rsidP="0007402D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сделать?</w:t>
      </w:r>
    </w:p>
    <w:p w:rsidR="0007402D" w:rsidRPr="002F2CC7" w:rsidRDefault="0007402D" w:rsidP="00D47CAE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 xml:space="preserve">1.До </w:t>
      </w:r>
      <w:r w:rsidRPr="002F2CC7">
        <w:rPr>
          <w:rFonts w:ascii="Times New Roman" w:hAnsi="Times New Roman"/>
          <w:b/>
          <w:sz w:val="28"/>
          <w:szCs w:val="28"/>
        </w:rPr>
        <w:t xml:space="preserve">1 октября т.г. </w:t>
      </w:r>
      <w:r w:rsidRPr="002F2CC7">
        <w:rPr>
          <w:rFonts w:ascii="Times New Roman" w:hAnsi="Times New Roman"/>
          <w:sz w:val="28"/>
          <w:szCs w:val="28"/>
        </w:rPr>
        <w:t>подать заявление в отделение ПФРФ</w:t>
      </w:r>
      <w:r w:rsidR="000057FA" w:rsidRPr="002F2CC7">
        <w:rPr>
          <w:rFonts w:ascii="Times New Roman" w:hAnsi="Times New Roman"/>
          <w:sz w:val="28"/>
          <w:szCs w:val="28"/>
        </w:rPr>
        <w:t xml:space="preserve"> по месту жительства</w:t>
      </w:r>
      <w:r w:rsidRPr="002F2CC7">
        <w:rPr>
          <w:rFonts w:ascii="Times New Roman" w:hAnsi="Times New Roman"/>
          <w:sz w:val="28"/>
          <w:szCs w:val="28"/>
        </w:rPr>
        <w:t xml:space="preserve"> на получение данной государственной помощи или заявлени</w:t>
      </w:r>
      <w:r w:rsidR="00D47CAE" w:rsidRPr="002F2CC7">
        <w:rPr>
          <w:rFonts w:ascii="Times New Roman" w:hAnsi="Times New Roman"/>
          <w:sz w:val="28"/>
          <w:szCs w:val="28"/>
        </w:rPr>
        <w:t>е об отказе от получения всего набора социальных услуг, либо одной или двух социальных услуг с 1 января следующего года.</w:t>
      </w:r>
    </w:p>
    <w:p w:rsidR="00D47CAE" w:rsidRPr="002F2CC7" w:rsidRDefault="00D47CAE" w:rsidP="00D47CAE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2.Предоставить:</w:t>
      </w:r>
    </w:p>
    <w:p w:rsidR="00D47CAE" w:rsidRPr="002F2CC7" w:rsidRDefault="00D47CAE" w:rsidP="00D47CAE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>- паспорт;</w:t>
      </w:r>
    </w:p>
    <w:p w:rsidR="00D47CAE" w:rsidRPr="002F2CC7" w:rsidRDefault="00D47CAE" w:rsidP="00D47CAE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СНИЛС;</w:t>
      </w:r>
    </w:p>
    <w:p w:rsidR="00D47CAE" w:rsidRPr="002F2CC7" w:rsidRDefault="00D47CAE" w:rsidP="00D47CAE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- справку МСЭС об инвалидности</w:t>
      </w:r>
    </w:p>
    <w:p w:rsidR="00E30F0F" w:rsidRPr="002F2CC7" w:rsidRDefault="00D47CAE" w:rsidP="000057FA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В случае, если заявление подается представителем (например членом профкома), гражданин указывает в своем заявление Ф.И.О. (полностью) представителя, его паспортные данные и наименование документа, подтверждающего полномочия представителя.</w:t>
      </w:r>
    </w:p>
    <w:p w:rsidR="00E30F0F" w:rsidRPr="002F2CC7" w:rsidRDefault="00E30F0F" w:rsidP="00E30F0F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Оздоровление пенсионеров, имеющих разные группы инвалидности и не отказавшиеся от предоставления им государственной социальной услуги на оздоровление</w:t>
      </w:r>
    </w:p>
    <w:p w:rsidR="00E30F0F" w:rsidRPr="002F2CC7" w:rsidRDefault="00E30F0F" w:rsidP="00E30F0F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На основании Приказа Министерства здравоохранения и социального развития РФ от 29 декабря 2004г. №328 «Об утверждении Порядка предоставления набора социальных услуг отдельным категориям граждан</w:t>
      </w:r>
      <w:r w:rsidR="000057FA" w:rsidRPr="002F2CC7">
        <w:rPr>
          <w:rFonts w:ascii="Times New Roman" w:hAnsi="Times New Roman"/>
          <w:sz w:val="28"/>
          <w:szCs w:val="28"/>
        </w:rPr>
        <w:t>»</w:t>
      </w:r>
      <w:r w:rsidRPr="002F2CC7">
        <w:rPr>
          <w:rFonts w:ascii="Times New Roman" w:hAnsi="Times New Roman"/>
          <w:sz w:val="28"/>
          <w:szCs w:val="28"/>
        </w:rPr>
        <w:t xml:space="preserve"> организацией приобретения</w:t>
      </w:r>
      <w:r w:rsidR="000057FA" w:rsidRPr="002F2CC7">
        <w:rPr>
          <w:rFonts w:ascii="Times New Roman" w:hAnsi="Times New Roman"/>
          <w:sz w:val="28"/>
          <w:szCs w:val="28"/>
        </w:rPr>
        <w:t xml:space="preserve"> и</w:t>
      </w:r>
      <w:r w:rsidRPr="002F2CC7">
        <w:rPr>
          <w:rFonts w:ascii="Times New Roman" w:hAnsi="Times New Roman"/>
          <w:sz w:val="28"/>
          <w:szCs w:val="28"/>
        </w:rPr>
        <w:t xml:space="preserve"> распространения </w:t>
      </w:r>
      <w:r w:rsidRPr="002F2CC7">
        <w:rPr>
          <w:rFonts w:ascii="Times New Roman" w:hAnsi="Times New Roman"/>
          <w:b/>
          <w:sz w:val="28"/>
          <w:szCs w:val="28"/>
        </w:rPr>
        <w:t>бесплатных</w:t>
      </w:r>
      <w:r w:rsidRPr="002F2CC7">
        <w:rPr>
          <w:rFonts w:ascii="Times New Roman" w:hAnsi="Times New Roman"/>
          <w:sz w:val="28"/>
          <w:szCs w:val="28"/>
        </w:rPr>
        <w:t xml:space="preserve"> путевок на санаторно-курортное лечение инвалидов занимаются органы социальной защиты населения</w:t>
      </w:r>
      <w:r w:rsidR="00511E05" w:rsidRPr="002F2CC7">
        <w:rPr>
          <w:rFonts w:ascii="Times New Roman" w:hAnsi="Times New Roman"/>
          <w:sz w:val="28"/>
          <w:szCs w:val="28"/>
        </w:rPr>
        <w:t>.</w:t>
      </w:r>
    </w:p>
    <w:p w:rsidR="00511E05" w:rsidRPr="002F2CC7" w:rsidRDefault="00511E05" w:rsidP="00511E05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сделать?</w:t>
      </w:r>
    </w:p>
    <w:p w:rsidR="00511E05" w:rsidRPr="002F2CC7" w:rsidRDefault="00511E05" w:rsidP="00511E05">
      <w:pPr>
        <w:ind w:firstLine="705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1)Обратиться в органы социальной защиты по месту жительства с заявлением соответствующего образца;</w:t>
      </w:r>
    </w:p>
    <w:p w:rsidR="00511E05" w:rsidRPr="002F2CC7" w:rsidRDefault="00511E05" w:rsidP="00511E05">
      <w:pPr>
        <w:ind w:firstLine="705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2)Паспорт;</w:t>
      </w:r>
    </w:p>
    <w:p w:rsidR="00511E05" w:rsidRPr="002F2CC7" w:rsidRDefault="00511E05" w:rsidP="00511E05">
      <w:pPr>
        <w:ind w:firstLine="705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3)Справка по форме №070\у-04, её номер и дата выдачи;</w:t>
      </w:r>
    </w:p>
    <w:p w:rsidR="00511E05" w:rsidRPr="002F2CC7" w:rsidRDefault="00511E05" w:rsidP="00511E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4)Если заявление подается представителем, то в заявлении гражданина указывается полностью Ф.И.О. представителя, его паспортные данные, наименование документа, подтверждающего его полномочия.</w:t>
      </w:r>
    </w:p>
    <w:p w:rsidR="00236B34" w:rsidRPr="002F2CC7" w:rsidRDefault="00511E05" w:rsidP="00511E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Важно!</w:t>
      </w:r>
      <w:r w:rsidRPr="002F2CC7">
        <w:rPr>
          <w:rFonts w:ascii="Times New Roman" w:hAnsi="Times New Roman"/>
          <w:sz w:val="28"/>
          <w:szCs w:val="28"/>
        </w:rPr>
        <w:t xml:space="preserve"> Проезд к месту лечения и обратно – тоже бесплатный. Такими же льготами пользуется лицо, сопровождающее инвалида </w:t>
      </w:r>
      <w:r w:rsidRPr="002F2CC7">
        <w:rPr>
          <w:rFonts w:ascii="Times New Roman" w:hAnsi="Times New Roman"/>
          <w:sz w:val="28"/>
          <w:szCs w:val="28"/>
          <w:lang w:val="en-US"/>
        </w:rPr>
        <w:t>I</w:t>
      </w:r>
      <w:r w:rsidRPr="002F2CC7">
        <w:rPr>
          <w:rFonts w:ascii="Times New Roman" w:hAnsi="Times New Roman"/>
          <w:sz w:val="28"/>
          <w:szCs w:val="28"/>
        </w:rPr>
        <w:t xml:space="preserve"> гр.</w:t>
      </w:r>
    </w:p>
    <w:p w:rsidR="00236B34" w:rsidRPr="002F2CC7" w:rsidRDefault="00236B34" w:rsidP="00511E05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br w:type="page"/>
      </w:r>
    </w:p>
    <w:p w:rsidR="00511E05" w:rsidRPr="002F2CC7" w:rsidRDefault="00AE4EA0" w:rsidP="00511E0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Скругленный прямоугольник 4" o:spid="_x0000_s1026" style="position:absolute;left:0;text-align:left;margin-left:97.55pt;margin-top:27.95pt;width:286.85pt;height:44.3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" fillcolor="#5b9bd5 [3204]" strokecolor="#1f4d78 [1604]" strokeweight="1pt">
            <v:stroke joinstyle="miter"/>
            <v:textbox style="mso-next-textbox:#Скругленный прямоугольник 4">
              <w:txbxContent>
                <w:p w:rsidR="00236B34" w:rsidRPr="00236B34" w:rsidRDefault="00236B34" w:rsidP="00236B34">
                  <w:pPr>
                    <w:jc w:val="center"/>
                    <w:rPr>
                      <w:sz w:val="40"/>
                      <w:szCs w:val="40"/>
                    </w:rPr>
                  </w:pPr>
                  <w:r w:rsidRPr="00236B34">
                    <w:rPr>
                      <w:sz w:val="40"/>
                      <w:szCs w:val="40"/>
                    </w:rPr>
                    <w:t>пенсионеры</w:t>
                  </w:r>
                </w:p>
              </w:txbxContent>
            </v:textbox>
          </v:roundrect>
        </w:pict>
      </w:r>
      <w:r w:rsidR="006C48A6" w:rsidRPr="002F2CC7">
        <w:rPr>
          <w:rFonts w:ascii="Times New Roman" w:hAnsi="Times New Roman"/>
          <w:sz w:val="28"/>
          <w:szCs w:val="28"/>
        </w:rPr>
        <w:t>И</w:t>
      </w:r>
      <w:r w:rsidR="00511E05" w:rsidRPr="002F2CC7">
        <w:rPr>
          <w:rFonts w:ascii="Times New Roman" w:hAnsi="Times New Roman"/>
          <w:sz w:val="28"/>
          <w:szCs w:val="28"/>
        </w:rPr>
        <w:t>так, подведем итог вышесказанному</w:t>
      </w:r>
      <w:r w:rsidR="000057FA" w:rsidRPr="002F2CC7">
        <w:rPr>
          <w:rFonts w:ascii="Times New Roman" w:hAnsi="Times New Roman"/>
          <w:sz w:val="28"/>
          <w:szCs w:val="28"/>
        </w:rPr>
        <w:t>:</w:t>
      </w:r>
    </w:p>
    <w:p w:rsidR="00236B34" w:rsidRDefault="00236B34" w:rsidP="00511E05">
      <w:pPr>
        <w:ind w:firstLine="705"/>
        <w:jc w:val="both"/>
        <w:rPr>
          <w:sz w:val="28"/>
          <w:szCs w:val="28"/>
        </w:rPr>
      </w:pPr>
    </w:p>
    <w:p w:rsidR="00236B34" w:rsidRDefault="00AE4EA0" w:rsidP="00511E05">
      <w:pPr>
        <w:ind w:firstLine="705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296.85pt;margin-top:13.6pt;width:71.4pt;height:1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" strokecolor="#5b9bd5 [3204]" strokeweight="2.2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" o:spid="_x0000_s1028" type="#_x0000_t32" style="position:absolute;left:0;text-align:left;margin-left:234.05pt;margin-top:13.6pt;width:.55pt;height:21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" strokecolor="#5b9bd5 [3204]" strokeweight="2.2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left:0;text-align:left;margin-left:114.8pt;margin-top:13pt;width:58.75pt;height:18.4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" strokecolor="#5b9bd5 [3204]" strokeweight="2.25pt">
            <v:stroke endarrow="block" joinstyle="miter"/>
          </v:shape>
        </w:pict>
      </w:r>
    </w:p>
    <w:p w:rsidR="005902D6" w:rsidRDefault="00236B34" w:rsidP="00236B3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EEF536" wp14:editId="4A41FD8C">
            <wp:extent cx="6071616" cy="4578985"/>
            <wp:effectExtent l="0" t="3810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902D6" w:rsidRDefault="005902D6" w:rsidP="00511E05">
      <w:pPr>
        <w:ind w:firstLine="705"/>
        <w:jc w:val="both"/>
        <w:rPr>
          <w:sz w:val="28"/>
          <w:szCs w:val="28"/>
        </w:rPr>
      </w:pPr>
    </w:p>
    <w:p w:rsidR="006546EF" w:rsidRPr="002F2CC7" w:rsidRDefault="00DF18FA" w:rsidP="00D502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  <w:u w:val="single"/>
        </w:rPr>
        <w:t xml:space="preserve">Вопрос: </w:t>
      </w:r>
      <w:r w:rsidR="006D7140" w:rsidRPr="002F2CC7">
        <w:rPr>
          <w:rFonts w:ascii="Times New Roman" w:hAnsi="Times New Roman"/>
          <w:sz w:val="28"/>
          <w:szCs w:val="28"/>
        </w:rPr>
        <w:t xml:space="preserve"> Как может первичная профсоюзная организация помочь бывшему своему сотруднику, а в настоящее время – неработающему пенсионеру, принять участие в государственной программе поддержки лиц данной возрастной категории?</w:t>
      </w:r>
    </w:p>
    <w:p w:rsidR="006D7140" w:rsidRPr="002F2CC7" w:rsidRDefault="006D7140" w:rsidP="0015431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  <w:u w:val="single"/>
        </w:rPr>
        <w:t>Ответ:</w:t>
      </w:r>
      <w:r w:rsidR="00154318" w:rsidRPr="00154318">
        <w:rPr>
          <w:rFonts w:ascii="Times New Roman" w:hAnsi="Times New Roman"/>
          <w:sz w:val="28"/>
          <w:szCs w:val="28"/>
        </w:rPr>
        <w:t xml:space="preserve"> </w:t>
      </w:r>
      <w:r w:rsidRPr="002F2CC7">
        <w:rPr>
          <w:rFonts w:ascii="Times New Roman" w:hAnsi="Times New Roman"/>
          <w:sz w:val="28"/>
          <w:szCs w:val="28"/>
        </w:rPr>
        <w:t>1.</w:t>
      </w:r>
      <w:r w:rsidR="00154318">
        <w:rPr>
          <w:rFonts w:ascii="Times New Roman" w:hAnsi="Times New Roman"/>
          <w:sz w:val="28"/>
          <w:szCs w:val="28"/>
        </w:rPr>
        <w:t xml:space="preserve"> </w:t>
      </w:r>
      <w:r w:rsidRPr="002F2CC7">
        <w:rPr>
          <w:rFonts w:ascii="Times New Roman" w:hAnsi="Times New Roman"/>
          <w:sz w:val="28"/>
          <w:szCs w:val="28"/>
        </w:rPr>
        <w:t xml:space="preserve">Разъяснить в доступной форме имеющиеся по интересующему пенсионера вопросу документы, а при необходимости </w:t>
      </w:r>
      <w:r w:rsidR="00650C45" w:rsidRPr="002F2CC7">
        <w:rPr>
          <w:rFonts w:ascii="Times New Roman" w:hAnsi="Times New Roman"/>
          <w:sz w:val="28"/>
          <w:szCs w:val="28"/>
        </w:rPr>
        <w:t>–</w:t>
      </w:r>
      <w:r w:rsidRPr="002F2CC7">
        <w:rPr>
          <w:rFonts w:ascii="Times New Roman" w:hAnsi="Times New Roman"/>
          <w:sz w:val="28"/>
          <w:szCs w:val="28"/>
        </w:rPr>
        <w:t xml:space="preserve"> обратиться</w:t>
      </w:r>
      <w:r w:rsidR="00650C45" w:rsidRPr="002F2CC7">
        <w:rPr>
          <w:rFonts w:ascii="Times New Roman" w:hAnsi="Times New Roman"/>
          <w:sz w:val="28"/>
          <w:szCs w:val="28"/>
        </w:rPr>
        <w:t xml:space="preserve"> в соответствующие структуры для профессионального разъяснения и помощи пенсионеру по поставленной им проблеме.</w:t>
      </w:r>
    </w:p>
    <w:p w:rsidR="00650C45" w:rsidRPr="002F2CC7" w:rsidRDefault="00650C45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2.</w:t>
      </w:r>
      <w:r w:rsidR="00154318">
        <w:rPr>
          <w:rFonts w:ascii="Times New Roman" w:hAnsi="Times New Roman"/>
          <w:sz w:val="28"/>
          <w:szCs w:val="28"/>
        </w:rPr>
        <w:t xml:space="preserve"> </w:t>
      </w:r>
      <w:r w:rsidRPr="002F2CC7">
        <w:rPr>
          <w:rFonts w:ascii="Times New Roman" w:hAnsi="Times New Roman"/>
          <w:sz w:val="28"/>
          <w:szCs w:val="28"/>
        </w:rPr>
        <w:t>Помочь собрать необходимый пакет подлинных документов и их ксерокопии.</w:t>
      </w:r>
    </w:p>
    <w:p w:rsidR="00650C45" w:rsidRPr="002F2CC7" w:rsidRDefault="00650C45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ab/>
        <w:t>3.</w:t>
      </w:r>
      <w:r w:rsidR="00154318">
        <w:rPr>
          <w:rFonts w:ascii="Times New Roman" w:hAnsi="Times New Roman"/>
          <w:sz w:val="28"/>
          <w:szCs w:val="28"/>
        </w:rPr>
        <w:t xml:space="preserve"> </w:t>
      </w:r>
      <w:r w:rsidRPr="002F2CC7">
        <w:rPr>
          <w:rFonts w:ascii="Times New Roman" w:hAnsi="Times New Roman"/>
          <w:sz w:val="28"/>
          <w:szCs w:val="28"/>
        </w:rPr>
        <w:t xml:space="preserve">При невозможности предоставления документов в </w:t>
      </w:r>
      <w:r w:rsidR="000057FA" w:rsidRPr="002F2CC7">
        <w:rPr>
          <w:rFonts w:ascii="Times New Roman" w:hAnsi="Times New Roman"/>
          <w:sz w:val="28"/>
          <w:szCs w:val="28"/>
        </w:rPr>
        <w:t>соответствующий орган пенсионеро</w:t>
      </w:r>
      <w:r w:rsidRPr="002F2CC7">
        <w:rPr>
          <w:rFonts w:ascii="Times New Roman" w:hAnsi="Times New Roman"/>
          <w:sz w:val="28"/>
          <w:szCs w:val="28"/>
        </w:rPr>
        <w:t>м лично, быть его представителем, оформив для этого соответствующие документы.</w:t>
      </w:r>
    </w:p>
    <w:p w:rsidR="00650C45" w:rsidRPr="002F2CC7" w:rsidRDefault="00650C45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Таким образом, наши пенсионеры всех категорий почувствуют заботу не только со стороны государства, но и со стороны профкома.</w:t>
      </w:r>
    </w:p>
    <w:p w:rsidR="00650C45" w:rsidRDefault="00650C45" w:rsidP="006546E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Но у отраслевого Профсоюза имеются и свои рычаги социальной защиты пенсионеров системы образования.</w:t>
      </w:r>
    </w:p>
    <w:p w:rsidR="00456A3E" w:rsidRPr="002F2CC7" w:rsidRDefault="00AE4EA0" w:rsidP="006546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9" style="width:467.75pt;height:1.5pt" o:hralign="center" o:hrstd="t" o:hr="t" fillcolor="#a0a0a0" stroked="f"/>
        </w:pict>
      </w:r>
    </w:p>
    <w:p w:rsidR="00650C45" w:rsidRPr="002F2CC7" w:rsidRDefault="00650C45" w:rsidP="00650C45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Часть вторая</w:t>
      </w:r>
    </w:p>
    <w:p w:rsidR="00650C45" w:rsidRPr="00154318" w:rsidRDefault="00154318" w:rsidP="00650C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sz w:val="28"/>
          <w:szCs w:val="28"/>
          <w:u w:val="single"/>
        </w:rPr>
        <w:t>ПРОФСОЮЗНАЯ ПОДДЕРЖКА</w:t>
      </w:r>
    </w:p>
    <w:p w:rsidR="00650C45" w:rsidRPr="002F2CC7" w:rsidRDefault="006C48A6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 xml:space="preserve">Основная задача </w:t>
      </w:r>
      <w:r w:rsidR="00650C45" w:rsidRPr="002F2CC7">
        <w:rPr>
          <w:rFonts w:ascii="Times New Roman" w:hAnsi="Times New Roman"/>
          <w:sz w:val="28"/>
          <w:szCs w:val="28"/>
        </w:rPr>
        <w:t xml:space="preserve">Профсоюза </w:t>
      </w:r>
      <w:r w:rsidRPr="002F2CC7">
        <w:rPr>
          <w:rFonts w:ascii="Times New Roman" w:hAnsi="Times New Roman"/>
          <w:sz w:val="28"/>
          <w:szCs w:val="28"/>
        </w:rPr>
        <w:t>– это социально-правовая защита работников образования</w:t>
      </w:r>
      <w:r w:rsidR="00F576C8" w:rsidRPr="002F2CC7">
        <w:rPr>
          <w:rFonts w:ascii="Times New Roman" w:hAnsi="Times New Roman"/>
          <w:sz w:val="28"/>
          <w:szCs w:val="28"/>
        </w:rPr>
        <w:t>, в том числе работающих пенсионеров и неработающих ветеранов отрасли.</w:t>
      </w:r>
    </w:p>
    <w:p w:rsidR="00F576C8" w:rsidRPr="002F2CC7" w:rsidRDefault="00F576C8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Инновационная деятельность областной организации Профсоюза образования развивается по четырем направлениям, и эти направления должны широко использоваться для мотивации профсоюзного членства, в т.ч. и среди неработающих пенсионеров, первичными, районными и городскими профсоюзными организациями.</w:t>
      </w:r>
    </w:p>
    <w:p w:rsidR="00F576C8" w:rsidRPr="00154318" w:rsidRDefault="00154318" w:rsidP="00154318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>ЗАЩИТА ПЕНСИОННЫХ ПРАВ ЧЛЕНОВ ПРОФСОЮЗА.</w:t>
      </w:r>
    </w:p>
    <w:p w:rsidR="00F576C8" w:rsidRPr="002F2CC7" w:rsidRDefault="00F576C8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Пенсионная реформа сегодня – один из самых обсуждаемых вопросов</w:t>
      </w:r>
      <w:r w:rsidR="0033586D" w:rsidRPr="002F2CC7">
        <w:rPr>
          <w:rFonts w:ascii="Times New Roman" w:hAnsi="Times New Roman"/>
          <w:sz w:val="28"/>
          <w:szCs w:val="28"/>
        </w:rPr>
        <w:t xml:space="preserve"> на всех уровнях. И это не удивительно, ведь пенсия</w:t>
      </w:r>
      <w:r w:rsidR="000057FA" w:rsidRPr="002F2CC7">
        <w:rPr>
          <w:rFonts w:ascii="Times New Roman" w:hAnsi="Times New Roman"/>
          <w:sz w:val="28"/>
          <w:szCs w:val="28"/>
        </w:rPr>
        <w:t xml:space="preserve"> -</w:t>
      </w:r>
      <w:r w:rsidR="0033586D" w:rsidRPr="002F2CC7">
        <w:rPr>
          <w:rFonts w:ascii="Times New Roman" w:hAnsi="Times New Roman"/>
          <w:sz w:val="28"/>
          <w:szCs w:val="28"/>
        </w:rPr>
        <w:t xml:space="preserve"> важнейшая</w:t>
      </w:r>
      <w:r w:rsidR="000057FA" w:rsidRPr="002F2CC7">
        <w:rPr>
          <w:rFonts w:ascii="Times New Roman" w:hAnsi="Times New Roman"/>
          <w:sz w:val="28"/>
          <w:szCs w:val="28"/>
        </w:rPr>
        <w:t xml:space="preserve"> социальная гарантия государства</w:t>
      </w:r>
      <w:r w:rsidR="0040600D" w:rsidRPr="002F2CC7">
        <w:rPr>
          <w:rFonts w:ascii="Times New Roman" w:hAnsi="Times New Roman"/>
          <w:sz w:val="28"/>
          <w:szCs w:val="28"/>
        </w:rPr>
        <w:t>,</w:t>
      </w:r>
      <w:r w:rsidR="000057FA" w:rsidRPr="002F2CC7">
        <w:rPr>
          <w:rFonts w:ascii="Times New Roman" w:hAnsi="Times New Roman"/>
          <w:sz w:val="28"/>
          <w:szCs w:val="28"/>
        </w:rPr>
        <w:t xml:space="preserve"> затрагивающая</w:t>
      </w:r>
      <w:r w:rsidR="0033586D" w:rsidRPr="002F2CC7">
        <w:rPr>
          <w:rFonts w:ascii="Times New Roman" w:hAnsi="Times New Roman"/>
          <w:sz w:val="28"/>
          <w:szCs w:val="28"/>
        </w:rPr>
        <w:t xml:space="preserve"> интересы каждого россиянина, только в разное время.</w:t>
      </w:r>
    </w:p>
    <w:p w:rsidR="000057FA" w:rsidRPr="002F2CC7" w:rsidRDefault="000057FA" w:rsidP="000057FA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сделано?</w:t>
      </w:r>
    </w:p>
    <w:p w:rsidR="0033586D" w:rsidRPr="002F2CC7" w:rsidRDefault="0033586D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1.Заключено Соглашение о сотрудничестве между областной профсоюзной организацией работников образования и отделением ПФРФ по Саратовской области о совместной деятельности по повышению пенсионной грамотности и социальной защищенности работников образования, в т.ч.</w:t>
      </w:r>
      <w:r w:rsidR="00CF0727" w:rsidRPr="002F2CC7">
        <w:rPr>
          <w:rFonts w:ascii="Times New Roman" w:hAnsi="Times New Roman"/>
          <w:sz w:val="28"/>
          <w:szCs w:val="28"/>
        </w:rPr>
        <w:t xml:space="preserve"> и пенсионеров.</w:t>
      </w:r>
    </w:p>
    <w:p w:rsidR="00CF0727" w:rsidRPr="002F2CC7" w:rsidRDefault="00CF0727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 xml:space="preserve">2.Разработаны методические рекомендации по проведению профсоюзных кружков («Как пополнить пенсионную копилку», «Как быть </w:t>
      </w:r>
      <w:r w:rsidRPr="002F2CC7">
        <w:rPr>
          <w:rFonts w:ascii="Times New Roman" w:hAnsi="Times New Roman"/>
          <w:sz w:val="28"/>
          <w:szCs w:val="28"/>
        </w:rPr>
        <w:lastRenderedPageBreak/>
        <w:t>уже сегодня там, где другие будут только завтра» - два выпуска, «Сохранить и приумножить» и др.)</w:t>
      </w:r>
    </w:p>
    <w:p w:rsidR="00CF0727" w:rsidRPr="002F2CC7" w:rsidRDefault="00CF0727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3.В целях увеличения будущей пенсии членов Профсоюза более 3,5 тыс.работников образования были вовлечены в отраслевой НПФ «Образование и наука»</w:t>
      </w:r>
      <w:r w:rsidR="000057FA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и в настоящее время все обратившиеся за своей накопительной пенсией ее получают.</w:t>
      </w:r>
    </w:p>
    <w:p w:rsidR="00CF0727" w:rsidRPr="002F2CC7" w:rsidRDefault="00CF0727" w:rsidP="00F576C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4.Участие</w:t>
      </w:r>
      <w:r w:rsidR="005948CE" w:rsidRPr="002F2CC7">
        <w:rPr>
          <w:rFonts w:ascii="Times New Roman" w:hAnsi="Times New Roman"/>
          <w:sz w:val="28"/>
          <w:szCs w:val="28"/>
        </w:rPr>
        <w:t xml:space="preserve"> в 2015 году</w:t>
      </w:r>
      <w:r w:rsidRPr="002F2CC7">
        <w:rPr>
          <w:rFonts w:ascii="Times New Roman" w:hAnsi="Times New Roman"/>
          <w:sz w:val="28"/>
          <w:szCs w:val="28"/>
        </w:rPr>
        <w:t xml:space="preserve"> во Всероссийских акциях</w:t>
      </w:r>
      <w:r w:rsidR="00A43037" w:rsidRPr="002F2CC7">
        <w:rPr>
          <w:rFonts w:ascii="Times New Roman" w:hAnsi="Times New Roman"/>
          <w:sz w:val="28"/>
          <w:szCs w:val="28"/>
        </w:rPr>
        <w:t xml:space="preserve"> и конкурсах («За достойную пенсию», «Спешите делать добро»), где Саратовская область и г.Саратов стали победителями.</w:t>
      </w:r>
    </w:p>
    <w:p w:rsidR="00A43037" w:rsidRPr="002F2CC7" w:rsidRDefault="00A43037" w:rsidP="00A43037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делать?</w:t>
      </w:r>
    </w:p>
    <w:p w:rsidR="00A43037" w:rsidRPr="002F2CC7" w:rsidRDefault="00A43037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1.Профсоюзным организациям всех уровней совместно с отделением ПФРФ проводить постоянную и целенаправленную организационно-разъяснительную работу по нормативно-правовым актам и федеральным законам, принимаемым в ходе пенсионной реформы.</w:t>
      </w:r>
    </w:p>
    <w:p w:rsidR="00A43037" w:rsidRPr="002F2CC7" w:rsidRDefault="00A43037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2.Оказывать помощь будущим и настоящим пенсионерам по оформлению документов, важных для подсчета пенсии в ПФРФ и получения дополнительной пенсии через негосударственный пенсионный фонд</w:t>
      </w:r>
      <w:r w:rsidR="001A5304" w:rsidRPr="002F2CC7">
        <w:rPr>
          <w:rFonts w:ascii="Times New Roman" w:hAnsi="Times New Roman"/>
          <w:sz w:val="28"/>
          <w:szCs w:val="28"/>
        </w:rPr>
        <w:t>.</w:t>
      </w:r>
    </w:p>
    <w:p w:rsidR="001A5304" w:rsidRPr="002F2CC7" w:rsidRDefault="001A5304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3.При необходимости быть сопровождающим лицом пенсионера для разрешения его пенсионной проблемы.</w:t>
      </w:r>
    </w:p>
    <w:p w:rsidR="001A5304" w:rsidRPr="00154318" w:rsidRDefault="00154318" w:rsidP="00154318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>ДОПОЛНИТЕЛЬНОЕ МЕДИЦИНСКОЕ ОБСЛУЖИВАНИЕ</w:t>
      </w:r>
    </w:p>
    <w:p w:rsidR="001A5304" w:rsidRPr="002F2CC7" w:rsidRDefault="001A5304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Еще одна инновационная форма социальной защиты членов Профсоюза, в т.ч. и пенсионеров</w:t>
      </w:r>
      <w:r w:rsidR="000057FA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– это их дополнительное медицинское обслуживание.</w:t>
      </w:r>
    </w:p>
    <w:p w:rsidR="001A5304" w:rsidRPr="002F2CC7" w:rsidRDefault="001A5304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В течение ряда лет областная профсоюзная организация заключает с одной из клиник г.Саратова договор о совместной деятельности по обслуживанию отдельных категорий работников, в т.ч. и пенсионеров.</w:t>
      </w:r>
    </w:p>
    <w:p w:rsidR="001A5304" w:rsidRPr="002F2CC7" w:rsidRDefault="001A5304" w:rsidP="00A4303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Эта форма оздоровления стала широко использоваться нашими членами Профсоюза.</w:t>
      </w:r>
    </w:p>
    <w:p w:rsidR="001A5304" w:rsidRPr="002F2CC7" w:rsidRDefault="001A5304" w:rsidP="001A5304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сделать?</w:t>
      </w:r>
    </w:p>
    <w:p w:rsidR="001A5304" w:rsidRPr="002F2CC7" w:rsidRDefault="001A5304" w:rsidP="00761700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1.Председателям</w:t>
      </w:r>
      <w:r w:rsidR="00761700" w:rsidRPr="002F2CC7">
        <w:rPr>
          <w:rFonts w:ascii="Times New Roman" w:hAnsi="Times New Roman"/>
          <w:sz w:val="28"/>
          <w:szCs w:val="28"/>
        </w:rPr>
        <w:t xml:space="preserve"> районных, городских, первичных профсоюзных организаций составить списки неработающих пенсионеров, наиболее нуждающихся в дополнительном медицинском обслуживании.</w:t>
      </w:r>
    </w:p>
    <w:p w:rsidR="00761700" w:rsidRPr="002F2CC7" w:rsidRDefault="00761700" w:rsidP="00761700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ab/>
        <w:t xml:space="preserve">2.Обратиться в обком профсоюза с просьбой о внесении в базу данных этих лиц на условиях, прописанных в утвержденном договоре – это  </w:t>
      </w:r>
      <w:r w:rsidRPr="002F2CC7">
        <w:rPr>
          <w:rFonts w:ascii="Times New Roman" w:hAnsi="Times New Roman"/>
          <w:sz w:val="28"/>
          <w:szCs w:val="28"/>
          <w:lang w:val="en-US"/>
        </w:rPr>
        <w:t>I</w:t>
      </w:r>
      <w:r w:rsidRPr="002F2CC7">
        <w:rPr>
          <w:rFonts w:ascii="Times New Roman" w:hAnsi="Times New Roman"/>
          <w:sz w:val="28"/>
          <w:szCs w:val="28"/>
        </w:rPr>
        <w:t xml:space="preserve"> вариант</w:t>
      </w:r>
      <w:r w:rsidR="000057FA" w:rsidRPr="002F2CC7">
        <w:rPr>
          <w:rFonts w:ascii="Times New Roman" w:hAnsi="Times New Roman"/>
          <w:sz w:val="28"/>
          <w:szCs w:val="28"/>
        </w:rPr>
        <w:t>;</w:t>
      </w:r>
    </w:p>
    <w:p w:rsidR="00761700" w:rsidRPr="002F2CC7" w:rsidRDefault="00761700" w:rsidP="00761700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  <w:lang w:val="en-US"/>
        </w:rPr>
        <w:t>II</w:t>
      </w:r>
      <w:r w:rsidRPr="002F2CC7">
        <w:rPr>
          <w:rFonts w:ascii="Times New Roman" w:hAnsi="Times New Roman"/>
          <w:sz w:val="28"/>
          <w:szCs w:val="28"/>
        </w:rPr>
        <w:t xml:space="preserve"> вариант – по просьбе неработающего пенсионера</w:t>
      </w:r>
      <w:r w:rsidR="000057FA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обратиться в медицинское учреждение вашего региона и индивидуально по каждому решать вопросы оказания ему дополнительной медицинской помощи.</w:t>
      </w:r>
    </w:p>
    <w:p w:rsidR="00761700" w:rsidRPr="00154318" w:rsidRDefault="00154318" w:rsidP="00154318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t>КРЕДИТНЫЙ ПОТРЕБИТЕЛЬСКИЙ КООПЕРАТИВ «УЧИТЕЛЬ»</w:t>
      </w:r>
    </w:p>
    <w:p w:rsidR="009F6F2F" w:rsidRPr="002F2CC7" w:rsidRDefault="009F6F2F" w:rsidP="009F6F2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Третье направление инновационной деятельности Профсоюза – социальная защита работников образования, в т.ч. и неработающих пенсионеров, в форме материальной поддержки через кредитный потребительский кооператив «Учитель», где можно получить денежный займ под 10,8% годовых (в сравнении с банками</w:t>
      </w:r>
      <w:r w:rsidR="00AC3087" w:rsidRPr="002F2CC7">
        <w:rPr>
          <w:rFonts w:ascii="Times New Roman" w:hAnsi="Times New Roman"/>
          <w:sz w:val="28"/>
          <w:szCs w:val="28"/>
        </w:rPr>
        <w:t>, где выдают кредиты -</w:t>
      </w:r>
      <w:r w:rsidR="006C6814" w:rsidRPr="002F2CC7">
        <w:rPr>
          <w:rFonts w:ascii="Times New Roman" w:hAnsi="Times New Roman"/>
          <w:sz w:val="28"/>
          <w:szCs w:val="28"/>
        </w:rPr>
        <w:t xml:space="preserve"> по</w:t>
      </w:r>
      <w:r w:rsidR="00AC3087" w:rsidRPr="002F2CC7">
        <w:rPr>
          <w:rFonts w:ascii="Times New Roman" w:hAnsi="Times New Roman"/>
          <w:sz w:val="28"/>
          <w:szCs w:val="28"/>
        </w:rPr>
        <w:t>д 22% и выше</w:t>
      </w:r>
      <w:r w:rsidR="006C6814" w:rsidRPr="002F2CC7">
        <w:rPr>
          <w:rFonts w:ascii="Times New Roman" w:hAnsi="Times New Roman"/>
          <w:sz w:val="28"/>
          <w:szCs w:val="28"/>
        </w:rPr>
        <w:t>).</w:t>
      </w:r>
    </w:p>
    <w:p w:rsidR="006C6814" w:rsidRPr="002F2CC7" w:rsidRDefault="006C6814" w:rsidP="009F6F2F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В период кризис</w:t>
      </w:r>
      <w:r w:rsidR="0040600D" w:rsidRPr="002F2CC7">
        <w:rPr>
          <w:rFonts w:ascii="Times New Roman" w:hAnsi="Times New Roman"/>
          <w:sz w:val="28"/>
          <w:szCs w:val="28"/>
        </w:rPr>
        <w:t>а данная форма социальной поддержки</w:t>
      </w:r>
      <w:r w:rsidRPr="002F2CC7">
        <w:rPr>
          <w:rFonts w:ascii="Times New Roman" w:hAnsi="Times New Roman"/>
          <w:sz w:val="28"/>
          <w:szCs w:val="28"/>
        </w:rPr>
        <w:t xml:space="preserve"> стала очень актуальной.</w:t>
      </w:r>
    </w:p>
    <w:p w:rsidR="006C6814" w:rsidRPr="002F2CC7" w:rsidRDefault="006C6814" w:rsidP="006C6814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сделать?</w:t>
      </w:r>
    </w:p>
    <w:p w:rsidR="006C6814" w:rsidRPr="002F2CC7" w:rsidRDefault="006C6814" w:rsidP="006C6814">
      <w:pPr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1.Обратиться в свою первичную профсоюзную организацию, которая и будет поручителем неработающего пенсионера в получении займа.</w:t>
      </w:r>
    </w:p>
    <w:p w:rsidR="006C6814" w:rsidRPr="002F2CC7" w:rsidRDefault="006C6814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b/>
          <w:sz w:val="28"/>
          <w:szCs w:val="28"/>
        </w:rPr>
        <w:t>Но!</w:t>
      </w:r>
      <w:r w:rsidRPr="002F2CC7">
        <w:rPr>
          <w:rFonts w:ascii="Times New Roman" w:hAnsi="Times New Roman"/>
          <w:sz w:val="28"/>
          <w:szCs w:val="28"/>
        </w:rPr>
        <w:t xml:space="preserve">  Правом вступления в кредитный потребительский кооператив</w:t>
      </w:r>
      <w:r w:rsidR="00685E9C" w:rsidRPr="002F2CC7">
        <w:rPr>
          <w:rFonts w:ascii="Times New Roman" w:hAnsi="Times New Roman"/>
          <w:sz w:val="28"/>
          <w:szCs w:val="28"/>
        </w:rPr>
        <w:t xml:space="preserve"> </w:t>
      </w:r>
      <w:r w:rsidRPr="002F2CC7">
        <w:rPr>
          <w:rFonts w:ascii="Times New Roman" w:hAnsi="Times New Roman"/>
          <w:sz w:val="28"/>
          <w:szCs w:val="28"/>
        </w:rPr>
        <w:t xml:space="preserve"> «Учитель» могут воспользоваться только члены Профсоюза</w:t>
      </w:r>
      <w:r w:rsidR="00685E9C" w:rsidRPr="002F2CC7">
        <w:rPr>
          <w:rFonts w:ascii="Times New Roman" w:hAnsi="Times New Roman"/>
          <w:sz w:val="28"/>
          <w:szCs w:val="28"/>
        </w:rPr>
        <w:t>.</w:t>
      </w:r>
    </w:p>
    <w:p w:rsidR="00685E9C" w:rsidRPr="002F2CC7" w:rsidRDefault="00685E9C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2.Заполнить анкету и заявление на вступление в кредитный потребительский кооператив «Учитель».</w:t>
      </w:r>
    </w:p>
    <w:p w:rsidR="00685E9C" w:rsidRPr="002F2CC7" w:rsidRDefault="00685E9C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3.Внести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300 р.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–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вступительный взнос</w:t>
      </w:r>
    </w:p>
    <w:p w:rsidR="00685E9C" w:rsidRPr="002F2CC7" w:rsidRDefault="00685E9C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ab/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50 р.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–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членский взнос</w:t>
      </w:r>
    </w:p>
    <w:p w:rsidR="00685E9C" w:rsidRPr="002F2CC7" w:rsidRDefault="00685E9C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ab/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2000</w:t>
      </w:r>
      <w:r w:rsidR="00456A3E">
        <w:rPr>
          <w:rFonts w:ascii="Times New Roman" w:hAnsi="Times New Roman"/>
          <w:sz w:val="28"/>
          <w:szCs w:val="28"/>
        </w:rPr>
        <w:tab/>
        <w:t>–</w:t>
      </w:r>
      <w:r w:rsidR="00456A3E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sz w:val="28"/>
          <w:szCs w:val="28"/>
        </w:rPr>
        <w:t>добровольный паевой взнос, который или возвращается в конце срока займа или погашает остаток займа.</w:t>
      </w:r>
    </w:p>
    <w:p w:rsidR="00685E9C" w:rsidRDefault="00685E9C" w:rsidP="00685E9C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4.Председатель первичной профсоюзной организации все документы передает председателю районной (городской) организации, который в свою очередь предоставляет</w:t>
      </w:r>
      <w:r w:rsidR="00AB2120" w:rsidRPr="002F2CC7">
        <w:rPr>
          <w:rFonts w:ascii="Times New Roman" w:hAnsi="Times New Roman"/>
          <w:sz w:val="28"/>
          <w:szCs w:val="28"/>
        </w:rPr>
        <w:t xml:space="preserve"> пакет документов члена кооператива «Учитель» в областную профсоюзную организацию, где его ставят на очередь для получения займа.</w:t>
      </w:r>
    </w:p>
    <w:p w:rsidR="00456A3E" w:rsidRPr="002F2CC7" w:rsidRDefault="00456A3E" w:rsidP="00685E9C">
      <w:pPr>
        <w:jc w:val="both"/>
        <w:rPr>
          <w:rFonts w:ascii="Times New Roman" w:hAnsi="Times New Roman"/>
          <w:sz w:val="28"/>
          <w:szCs w:val="28"/>
        </w:rPr>
      </w:pPr>
    </w:p>
    <w:p w:rsidR="002856B8" w:rsidRPr="00154318" w:rsidRDefault="002856B8" w:rsidP="00154318">
      <w:pPr>
        <w:pStyle w:val="a5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54318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Оздоровление пенсионеров</w:t>
      </w:r>
    </w:p>
    <w:p w:rsidR="002856B8" w:rsidRPr="002F2CC7" w:rsidRDefault="002856B8" w:rsidP="002856B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Эта проблема очень важна, поскольку государственная социальная поддержка по оказанию оздоровительных услуг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касается только людей, имеющих серьезные проблемы со здоровьем, которые уже  привели человека к инвалидности.</w:t>
      </w:r>
    </w:p>
    <w:p w:rsidR="002856B8" w:rsidRPr="002F2CC7" w:rsidRDefault="002856B8" w:rsidP="002856B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Областная профсоюзная организация прилагает максимум усилий для укрепления здоровья работников образования и науки и профилактике уже имеющихся профессиональных и других заболеваний. В этих целях заключены долгосрочные договоры с АО «СКО «Профкурорт» и ООО</w:t>
      </w:r>
      <w:r w:rsidR="004C3A33" w:rsidRPr="002F2CC7">
        <w:rPr>
          <w:rFonts w:ascii="Times New Roman" w:hAnsi="Times New Roman"/>
          <w:sz w:val="28"/>
          <w:szCs w:val="28"/>
        </w:rPr>
        <w:t xml:space="preserve"> «Саратовкурорт». </w:t>
      </w:r>
    </w:p>
    <w:p w:rsidR="004C3A33" w:rsidRPr="002F2CC7" w:rsidRDefault="004C3A33" w:rsidP="002856B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Таким образом, в настоящее время существует единственная льготная форма оздоровления работников сферы образования</w:t>
      </w:r>
      <w:r w:rsidR="0040600D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в т.ч. и неработающих пенсионеров, в учреждениях санаторного типа областного и республиканского уровней – приобретение профсоюзных путевок с 20% скидкой</w:t>
      </w:r>
      <w:r w:rsidR="0040600D" w:rsidRPr="002F2CC7">
        <w:rPr>
          <w:rFonts w:ascii="Times New Roman" w:hAnsi="Times New Roman"/>
          <w:sz w:val="28"/>
          <w:szCs w:val="28"/>
        </w:rPr>
        <w:t>. (Э</w:t>
      </w:r>
      <w:r w:rsidRPr="002F2CC7">
        <w:rPr>
          <w:rFonts w:ascii="Times New Roman" w:hAnsi="Times New Roman"/>
          <w:sz w:val="28"/>
          <w:szCs w:val="28"/>
        </w:rPr>
        <w:t>кономия</w:t>
      </w:r>
      <w:r w:rsidR="0040600D" w:rsidRPr="002F2CC7">
        <w:rPr>
          <w:rFonts w:ascii="Times New Roman" w:hAnsi="Times New Roman"/>
          <w:sz w:val="28"/>
          <w:szCs w:val="28"/>
        </w:rPr>
        <w:t xml:space="preserve"> составляет</w:t>
      </w:r>
      <w:r w:rsidRPr="002F2CC7">
        <w:rPr>
          <w:rFonts w:ascii="Times New Roman" w:hAnsi="Times New Roman"/>
          <w:sz w:val="28"/>
          <w:szCs w:val="28"/>
        </w:rPr>
        <w:t xml:space="preserve"> от 3 тыс. до 9 тыс.</w:t>
      </w:r>
      <w:r w:rsidR="0040600D" w:rsidRPr="002F2CC7">
        <w:rPr>
          <w:rFonts w:ascii="Times New Roman" w:hAnsi="Times New Roman"/>
          <w:sz w:val="28"/>
          <w:szCs w:val="28"/>
        </w:rPr>
        <w:t xml:space="preserve"> рублей</w:t>
      </w:r>
      <w:r w:rsidRPr="002F2CC7">
        <w:rPr>
          <w:rFonts w:ascii="Times New Roman" w:hAnsi="Times New Roman"/>
          <w:sz w:val="28"/>
          <w:szCs w:val="28"/>
        </w:rPr>
        <w:t>).</w:t>
      </w:r>
      <w:r w:rsidR="0040600D" w:rsidRPr="002F2CC7">
        <w:rPr>
          <w:rFonts w:ascii="Times New Roman" w:hAnsi="Times New Roman"/>
          <w:sz w:val="28"/>
          <w:szCs w:val="28"/>
        </w:rPr>
        <w:t xml:space="preserve"> И это немало!</w:t>
      </w:r>
    </w:p>
    <w:p w:rsidR="004C3A33" w:rsidRPr="002F2CC7" w:rsidRDefault="004C3A33" w:rsidP="002856B8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</w:r>
      <w:r w:rsidRPr="002F2CC7">
        <w:rPr>
          <w:rFonts w:ascii="Times New Roman" w:hAnsi="Times New Roman"/>
          <w:b/>
          <w:sz w:val="28"/>
          <w:szCs w:val="28"/>
        </w:rPr>
        <w:t>Но!</w:t>
      </w:r>
      <w:r w:rsidRPr="002F2CC7">
        <w:rPr>
          <w:rFonts w:ascii="Times New Roman" w:hAnsi="Times New Roman"/>
          <w:sz w:val="28"/>
          <w:szCs w:val="28"/>
        </w:rPr>
        <w:t xml:space="preserve"> Правом на приобретение льготных путевок в санаторно-курортные учреждения могут воспользоваться только члены Профсоюза, а также члены их семьи (муж, жена</w:t>
      </w:r>
      <w:r w:rsidR="0040600D" w:rsidRPr="002F2CC7">
        <w:rPr>
          <w:rFonts w:ascii="Times New Roman" w:hAnsi="Times New Roman"/>
          <w:sz w:val="28"/>
          <w:szCs w:val="28"/>
        </w:rPr>
        <w:t>, дети</w:t>
      </w:r>
      <w:r w:rsidRPr="002F2CC7">
        <w:rPr>
          <w:rFonts w:ascii="Times New Roman" w:hAnsi="Times New Roman"/>
          <w:sz w:val="28"/>
          <w:szCs w:val="28"/>
        </w:rPr>
        <w:t>).</w:t>
      </w:r>
    </w:p>
    <w:p w:rsidR="004C3A33" w:rsidRPr="002F2CC7" w:rsidRDefault="004C3A33" w:rsidP="004C3A33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Что нужно для этого?</w:t>
      </w:r>
    </w:p>
    <w:p w:rsidR="004C3A33" w:rsidRPr="002F2CC7" w:rsidRDefault="008F180E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1.Обратиться в свою первичную профсоюзную организ</w:t>
      </w:r>
      <w:r w:rsidR="00AC3087" w:rsidRPr="002F2CC7">
        <w:rPr>
          <w:rFonts w:ascii="Times New Roman" w:hAnsi="Times New Roman"/>
          <w:sz w:val="28"/>
          <w:szCs w:val="28"/>
        </w:rPr>
        <w:t>ацию.</w:t>
      </w:r>
    </w:p>
    <w:p w:rsidR="008F180E" w:rsidRPr="002F2CC7" w:rsidRDefault="008F180E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2.Написать заявление на имя</w:t>
      </w:r>
      <w:r w:rsidR="00D1451D" w:rsidRPr="002F2CC7">
        <w:rPr>
          <w:rFonts w:ascii="Times New Roman" w:hAnsi="Times New Roman"/>
          <w:sz w:val="28"/>
          <w:szCs w:val="28"/>
        </w:rPr>
        <w:t xml:space="preserve"> председателя областной профсоюз</w:t>
      </w:r>
      <w:r w:rsidR="00AC3087" w:rsidRPr="002F2CC7">
        <w:rPr>
          <w:rFonts w:ascii="Times New Roman" w:hAnsi="Times New Roman"/>
          <w:sz w:val="28"/>
          <w:szCs w:val="28"/>
        </w:rPr>
        <w:t>ной орга</w:t>
      </w:r>
      <w:r w:rsidR="008129B3" w:rsidRPr="002F2CC7">
        <w:rPr>
          <w:rFonts w:ascii="Times New Roman" w:hAnsi="Times New Roman"/>
          <w:sz w:val="28"/>
          <w:szCs w:val="28"/>
        </w:rPr>
        <w:t xml:space="preserve">низации Тимофеева Н.Н. </w:t>
      </w:r>
      <w:r w:rsidR="00AC3087" w:rsidRPr="002F2CC7">
        <w:rPr>
          <w:rFonts w:ascii="Times New Roman" w:hAnsi="Times New Roman"/>
          <w:sz w:val="28"/>
          <w:szCs w:val="28"/>
        </w:rPr>
        <w:t xml:space="preserve"> </w:t>
      </w:r>
      <w:r w:rsidR="00D1451D" w:rsidRPr="002F2CC7">
        <w:rPr>
          <w:rFonts w:ascii="Times New Roman" w:hAnsi="Times New Roman"/>
          <w:sz w:val="28"/>
          <w:szCs w:val="28"/>
        </w:rPr>
        <w:t>с указанием выбранного санатория, желаемых даты заезда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="00D1451D" w:rsidRPr="002F2CC7">
        <w:rPr>
          <w:rFonts w:ascii="Times New Roman" w:hAnsi="Times New Roman"/>
          <w:sz w:val="28"/>
          <w:szCs w:val="28"/>
        </w:rPr>
        <w:t xml:space="preserve"> категории и количества дней пребывания в лечебно-оздоровительном</w:t>
      </w:r>
      <w:r w:rsidR="00AC3087" w:rsidRPr="002F2CC7">
        <w:rPr>
          <w:rFonts w:ascii="Times New Roman" w:hAnsi="Times New Roman"/>
          <w:sz w:val="28"/>
          <w:szCs w:val="28"/>
        </w:rPr>
        <w:t xml:space="preserve"> учреждении</w:t>
      </w:r>
      <w:r w:rsidR="00740420" w:rsidRPr="002F2CC7">
        <w:rPr>
          <w:rFonts w:ascii="Times New Roman" w:hAnsi="Times New Roman"/>
          <w:sz w:val="28"/>
          <w:szCs w:val="28"/>
        </w:rPr>
        <w:t>.</w:t>
      </w:r>
    </w:p>
    <w:p w:rsidR="00740420" w:rsidRPr="002F2CC7" w:rsidRDefault="00740420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3.Приложить ксерокопию паспорта и документ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подтверждающий членство в Профсоюзе.</w:t>
      </w:r>
    </w:p>
    <w:p w:rsidR="00740420" w:rsidRPr="002F2CC7" w:rsidRDefault="00740420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4.Отправить пакет документов в областную профсоюзную организацию любым доступным спо</w:t>
      </w:r>
      <w:r w:rsidR="00FC5D7D" w:rsidRPr="002F2CC7">
        <w:rPr>
          <w:rFonts w:ascii="Times New Roman" w:hAnsi="Times New Roman"/>
          <w:sz w:val="28"/>
          <w:szCs w:val="28"/>
        </w:rPr>
        <w:t>собом (по факсу</w:t>
      </w:r>
      <w:r w:rsidR="008129B3" w:rsidRPr="002F2CC7">
        <w:rPr>
          <w:rFonts w:ascii="Times New Roman" w:hAnsi="Times New Roman"/>
          <w:sz w:val="28"/>
          <w:szCs w:val="28"/>
        </w:rPr>
        <w:t xml:space="preserve"> </w:t>
      </w:r>
      <w:r w:rsidR="007A0855" w:rsidRPr="007A0855">
        <w:rPr>
          <w:rFonts w:ascii="Times New Roman" w:hAnsi="Times New Roman"/>
          <w:sz w:val="28"/>
          <w:szCs w:val="28"/>
        </w:rPr>
        <w:t xml:space="preserve">(8452) </w:t>
      </w:r>
      <w:r w:rsidR="008129B3" w:rsidRPr="002F2CC7">
        <w:rPr>
          <w:rFonts w:ascii="Times New Roman" w:hAnsi="Times New Roman"/>
          <w:sz w:val="28"/>
          <w:szCs w:val="28"/>
        </w:rPr>
        <w:t>26-00-97, по эл.почте</w:t>
      </w:r>
      <w:r w:rsidR="007A0855" w:rsidRPr="007A0855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7A0855" w:rsidRPr="007E51B4">
          <w:rPr>
            <w:rStyle w:val="a6"/>
            <w:rFonts w:ascii="Times New Roman" w:hAnsi="Times New Roman"/>
            <w:sz w:val="28"/>
            <w:szCs w:val="28"/>
            <w:lang w:val="en-US"/>
          </w:rPr>
          <w:t>obkomobr</w:t>
        </w:r>
        <w:r w:rsidR="007A0855" w:rsidRPr="007E51B4">
          <w:rPr>
            <w:rStyle w:val="a6"/>
            <w:rFonts w:ascii="Times New Roman" w:hAnsi="Times New Roman"/>
            <w:sz w:val="28"/>
            <w:szCs w:val="28"/>
          </w:rPr>
          <w:t>@</w:t>
        </w:r>
        <w:r w:rsidR="007A0855" w:rsidRPr="007E51B4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7A0855" w:rsidRPr="007E51B4">
          <w:rPr>
            <w:rStyle w:val="a6"/>
            <w:rFonts w:ascii="Times New Roman" w:hAnsi="Times New Roman"/>
            <w:sz w:val="28"/>
            <w:szCs w:val="28"/>
          </w:rPr>
          <w:t>.</w:t>
        </w:r>
        <w:r w:rsidR="007A0855" w:rsidRPr="007E51B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8129B3" w:rsidRPr="002F2CC7">
        <w:rPr>
          <w:rFonts w:ascii="Times New Roman" w:hAnsi="Times New Roman"/>
          <w:sz w:val="28"/>
          <w:szCs w:val="28"/>
        </w:rPr>
        <w:t xml:space="preserve"> </w:t>
      </w:r>
      <w:r w:rsidR="00231742">
        <w:rPr>
          <w:rFonts w:ascii="Times New Roman" w:hAnsi="Times New Roman"/>
          <w:sz w:val="28"/>
          <w:szCs w:val="28"/>
        </w:rPr>
        <w:t>,</w:t>
      </w:r>
      <w:r w:rsidR="00AC3087" w:rsidRPr="002F2CC7">
        <w:rPr>
          <w:rFonts w:ascii="Times New Roman" w:hAnsi="Times New Roman"/>
          <w:sz w:val="28"/>
          <w:szCs w:val="28"/>
        </w:rPr>
        <w:t xml:space="preserve"> лично или</w:t>
      </w:r>
      <w:r w:rsidR="00FC5D7D" w:rsidRPr="002F2CC7">
        <w:rPr>
          <w:rFonts w:ascii="Times New Roman" w:hAnsi="Times New Roman"/>
          <w:sz w:val="28"/>
          <w:szCs w:val="28"/>
        </w:rPr>
        <w:t xml:space="preserve"> с представи</w:t>
      </w:r>
      <w:r w:rsidR="00AC3087" w:rsidRPr="002F2CC7">
        <w:rPr>
          <w:rFonts w:ascii="Times New Roman" w:hAnsi="Times New Roman"/>
          <w:sz w:val="28"/>
          <w:szCs w:val="28"/>
        </w:rPr>
        <w:t>телем</w:t>
      </w:r>
      <w:r w:rsidR="00231742" w:rsidRPr="00231742">
        <w:rPr>
          <w:rFonts w:ascii="Times New Roman" w:hAnsi="Times New Roman"/>
          <w:sz w:val="28"/>
          <w:szCs w:val="28"/>
        </w:rPr>
        <w:t>)</w:t>
      </w:r>
      <w:r w:rsidR="00AC3087" w:rsidRPr="002F2CC7">
        <w:rPr>
          <w:rFonts w:ascii="Times New Roman" w:hAnsi="Times New Roman"/>
          <w:sz w:val="28"/>
          <w:szCs w:val="28"/>
        </w:rPr>
        <w:t>.</w:t>
      </w:r>
    </w:p>
    <w:p w:rsidR="00AC3087" w:rsidRPr="002F2CC7" w:rsidRDefault="00AC3087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Для пребывания в санатории подготовить:</w:t>
      </w:r>
    </w:p>
    <w:p w:rsidR="00FC5D7D" w:rsidRPr="002F2CC7" w:rsidRDefault="00FC5D7D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- санаторно-курортную карту</w:t>
      </w:r>
      <w:r w:rsidR="00AC3087" w:rsidRPr="002F2CC7">
        <w:rPr>
          <w:rFonts w:ascii="Times New Roman" w:hAnsi="Times New Roman"/>
          <w:sz w:val="28"/>
          <w:szCs w:val="28"/>
        </w:rPr>
        <w:t>;</w:t>
      </w:r>
    </w:p>
    <w:p w:rsidR="00FC5D7D" w:rsidRPr="002F2CC7" w:rsidRDefault="00FC5D7D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- страховой медицинский полис</w:t>
      </w:r>
      <w:r w:rsidR="00AC3087" w:rsidRPr="002F2CC7">
        <w:rPr>
          <w:rFonts w:ascii="Times New Roman" w:hAnsi="Times New Roman"/>
          <w:sz w:val="28"/>
          <w:szCs w:val="28"/>
        </w:rPr>
        <w:t>.</w:t>
      </w:r>
    </w:p>
    <w:p w:rsidR="00FC5D7D" w:rsidRPr="002F2CC7" w:rsidRDefault="00FC5D7D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ab/>
        <w:t>5.</w:t>
      </w:r>
      <w:r w:rsidR="008129B3" w:rsidRPr="002F2CC7">
        <w:rPr>
          <w:rFonts w:ascii="Times New Roman" w:hAnsi="Times New Roman"/>
          <w:sz w:val="28"/>
          <w:szCs w:val="28"/>
        </w:rPr>
        <w:t>Обратиться к п</w:t>
      </w:r>
      <w:r w:rsidRPr="002F2CC7">
        <w:rPr>
          <w:rFonts w:ascii="Times New Roman" w:hAnsi="Times New Roman"/>
          <w:sz w:val="28"/>
          <w:szCs w:val="28"/>
        </w:rPr>
        <w:t>редседателю первичной, районной, городской профсоюзной организации</w:t>
      </w:r>
      <w:r w:rsidR="008129B3" w:rsidRPr="002F2CC7">
        <w:rPr>
          <w:rFonts w:ascii="Times New Roman" w:hAnsi="Times New Roman"/>
          <w:sz w:val="28"/>
          <w:szCs w:val="28"/>
        </w:rPr>
        <w:t>, которые</w:t>
      </w:r>
      <w:r w:rsidRPr="002F2CC7">
        <w:rPr>
          <w:rFonts w:ascii="Times New Roman" w:hAnsi="Times New Roman"/>
          <w:sz w:val="28"/>
          <w:szCs w:val="28"/>
        </w:rPr>
        <w:t xml:space="preserve"> при нео</w:t>
      </w:r>
      <w:r w:rsidR="008129B3" w:rsidRPr="002F2CC7">
        <w:rPr>
          <w:rFonts w:ascii="Times New Roman" w:hAnsi="Times New Roman"/>
          <w:sz w:val="28"/>
          <w:szCs w:val="28"/>
        </w:rPr>
        <w:t>бходимости и возможности окажут</w:t>
      </w:r>
      <w:r w:rsidRPr="002F2CC7">
        <w:rPr>
          <w:rFonts w:ascii="Times New Roman" w:hAnsi="Times New Roman"/>
          <w:sz w:val="28"/>
          <w:szCs w:val="28"/>
        </w:rPr>
        <w:t xml:space="preserve"> материальную помощь пенсионеру для удешевления его санаторной путевки.</w:t>
      </w:r>
    </w:p>
    <w:p w:rsidR="00AC3087" w:rsidRPr="002F2CC7" w:rsidRDefault="00AC3087" w:rsidP="00AC3087">
      <w:pPr>
        <w:jc w:val="center"/>
        <w:rPr>
          <w:rFonts w:ascii="Times New Roman" w:hAnsi="Times New Roman"/>
          <w:b/>
          <w:sz w:val="28"/>
          <w:szCs w:val="28"/>
        </w:rPr>
      </w:pPr>
      <w:r w:rsidRPr="002F2CC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FC5D7D" w:rsidRPr="002F2CC7" w:rsidRDefault="00FC5D7D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Таким образом, неработающий пенсионер, являющийся членом Профсоюза (для чего нужно внести в кассу профкома</w:t>
      </w:r>
      <w:r w:rsidR="008129B3" w:rsidRPr="002F2CC7">
        <w:rPr>
          <w:rFonts w:ascii="Times New Roman" w:hAnsi="Times New Roman"/>
          <w:sz w:val="28"/>
          <w:szCs w:val="28"/>
        </w:rPr>
        <w:t xml:space="preserve"> всего лишь</w:t>
      </w:r>
      <w:r w:rsidRPr="002F2CC7">
        <w:rPr>
          <w:rFonts w:ascii="Times New Roman" w:hAnsi="Times New Roman"/>
          <w:sz w:val="28"/>
          <w:szCs w:val="28"/>
        </w:rPr>
        <w:t xml:space="preserve"> 120 руб. в год, или 10 руб. в месяц!)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может</w:t>
      </w:r>
      <w:r w:rsidR="00AC3087" w:rsidRPr="002F2CC7">
        <w:rPr>
          <w:rFonts w:ascii="Times New Roman" w:hAnsi="Times New Roman"/>
          <w:sz w:val="28"/>
          <w:szCs w:val="28"/>
        </w:rPr>
        <w:t xml:space="preserve"> и должен</w:t>
      </w:r>
      <w:r w:rsidRPr="002F2CC7">
        <w:rPr>
          <w:rFonts w:ascii="Times New Roman" w:hAnsi="Times New Roman"/>
          <w:sz w:val="28"/>
          <w:szCs w:val="28"/>
        </w:rPr>
        <w:t xml:space="preserve"> всегда быть под защитой Профсоюза, чувствовать его внимание и заботу.</w:t>
      </w:r>
    </w:p>
    <w:p w:rsidR="00FC5D7D" w:rsidRPr="002F2CC7" w:rsidRDefault="00FC5D7D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Правы, кто сказал: «Жизнь – это путь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только у одного он до булочной и обратно, а у другого </w:t>
      </w:r>
      <w:r w:rsidR="00374A2B" w:rsidRPr="002F2CC7">
        <w:rPr>
          <w:rFonts w:ascii="Times New Roman" w:hAnsi="Times New Roman"/>
          <w:sz w:val="28"/>
          <w:szCs w:val="28"/>
        </w:rPr>
        <w:t>–</w:t>
      </w:r>
      <w:r w:rsidRPr="002F2CC7">
        <w:rPr>
          <w:rFonts w:ascii="Times New Roman" w:hAnsi="Times New Roman"/>
          <w:sz w:val="28"/>
          <w:szCs w:val="28"/>
        </w:rPr>
        <w:t xml:space="preserve"> круго</w:t>
      </w:r>
      <w:r w:rsidR="00374A2B" w:rsidRPr="002F2CC7">
        <w:rPr>
          <w:rFonts w:ascii="Times New Roman" w:hAnsi="Times New Roman"/>
          <w:sz w:val="28"/>
          <w:szCs w:val="28"/>
        </w:rPr>
        <w:t>светное путешествие</w:t>
      </w:r>
      <w:r w:rsidR="00AC3087" w:rsidRPr="002F2CC7">
        <w:rPr>
          <w:rFonts w:ascii="Times New Roman" w:hAnsi="Times New Roman"/>
          <w:sz w:val="28"/>
          <w:szCs w:val="28"/>
        </w:rPr>
        <w:t>»</w:t>
      </w:r>
      <w:r w:rsidR="00374A2B" w:rsidRPr="002F2CC7">
        <w:rPr>
          <w:rFonts w:ascii="Times New Roman" w:hAnsi="Times New Roman"/>
          <w:sz w:val="28"/>
          <w:szCs w:val="28"/>
        </w:rPr>
        <w:t>.</w:t>
      </w:r>
    </w:p>
    <w:p w:rsidR="00374A2B" w:rsidRPr="002F2CC7" w:rsidRDefault="00374A2B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Человек способен строить, творить, созидать, помогать, когда ему комфортно в коллективе, в доме, на этой Земле.</w:t>
      </w:r>
    </w:p>
    <w:p w:rsidR="00374A2B" w:rsidRPr="002F2CC7" w:rsidRDefault="00374A2B" w:rsidP="008F180E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ab/>
        <w:t>Психологи считают, что на комфортную жизнь в зрелом возрасте влияют не только генетика, питание, экология</w:t>
      </w:r>
      <w:r w:rsidR="008129B3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но и психологические факторы:</w:t>
      </w:r>
    </w:p>
    <w:p w:rsidR="00374A2B" w:rsidRPr="002F2CC7" w:rsidRDefault="00374A2B" w:rsidP="002F2CC7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F2CC7">
        <w:rPr>
          <w:rFonts w:ascii="Times New Roman" w:hAnsi="Times New Roman"/>
          <w:sz w:val="28"/>
          <w:szCs w:val="28"/>
        </w:rPr>
        <w:t>1.</w:t>
      </w:r>
      <w:r w:rsidRPr="002F2CC7">
        <w:rPr>
          <w:rFonts w:ascii="Times New Roman" w:hAnsi="Times New Roman"/>
          <w:sz w:val="28"/>
          <w:szCs w:val="28"/>
          <w:u w:val="single"/>
        </w:rPr>
        <w:t>Востребованность</w:t>
      </w:r>
    </w:p>
    <w:p w:rsidR="00374A2B" w:rsidRPr="002F2CC7" w:rsidRDefault="00374A2B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Человек должен ощущать свою значимость не только для близких.</w:t>
      </w:r>
    </w:p>
    <w:p w:rsidR="00374A2B" w:rsidRPr="002F2CC7" w:rsidRDefault="00374A2B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Мощный импульс жизненной энергии придает ветеранам признание их авторитета, интерес к их опыту, готовность его перенимать и интегрировать</w:t>
      </w:r>
      <w:r w:rsidR="00320903" w:rsidRPr="002F2CC7">
        <w:rPr>
          <w:rFonts w:ascii="Times New Roman" w:hAnsi="Times New Roman"/>
          <w:sz w:val="28"/>
          <w:szCs w:val="28"/>
        </w:rPr>
        <w:t>.</w:t>
      </w:r>
    </w:p>
    <w:p w:rsidR="00320903" w:rsidRPr="002F2CC7" w:rsidRDefault="00320903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2.</w:t>
      </w:r>
      <w:r w:rsidRPr="002F2CC7">
        <w:rPr>
          <w:rFonts w:ascii="Times New Roman" w:hAnsi="Times New Roman"/>
          <w:sz w:val="28"/>
          <w:szCs w:val="28"/>
          <w:u w:val="single"/>
        </w:rPr>
        <w:t>Удовлетворение от сделанного</w:t>
      </w:r>
    </w:p>
    <w:p w:rsidR="00320903" w:rsidRPr="002F2CC7" w:rsidRDefault="00320903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Даже если что-то не получилось в жизни</w:t>
      </w:r>
      <w:r w:rsidR="00AC3087" w:rsidRPr="002F2CC7">
        <w:rPr>
          <w:rFonts w:ascii="Times New Roman" w:hAnsi="Times New Roman"/>
          <w:sz w:val="28"/>
          <w:szCs w:val="28"/>
        </w:rPr>
        <w:t>,</w:t>
      </w:r>
      <w:r w:rsidRPr="002F2CC7">
        <w:rPr>
          <w:rFonts w:ascii="Times New Roman" w:hAnsi="Times New Roman"/>
          <w:sz w:val="28"/>
          <w:szCs w:val="28"/>
        </w:rPr>
        <w:t xml:space="preserve"> о чем мечтали ветераны, если сбылось </w:t>
      </w:r>
      <w:r w:rsidR="00AC3087" w:rsidRPr="002F2CC7">
        <w:rPr>
          <w:rFonts w:ascii="Times New Roman" w:hAnsi="Times New Roman"/>
          <w:sz w:val="28"/>
          <w:szCs w:val="28"/>
        </w:rPr>
        <w:t>не все, есть повод для гордости</w:t>
      </w:r>
      <w:r w:rsidR="009B173C" w:rsidRPr="002F2CC7">
        <w:rPr>
          <w:rFonts w:ascii="Times New Roman" w:hAnsi="Times New Roman"/>
          <w:sz w:val="28"/>
          <w:szCs w:val="28"/>
        </w:rPr>
        <w:t>.  Н</w:t>
      </w:r>
      <w:r w:rsidR="00AC3087" w:rsidRPr="002F2CC7">
        <w:rPr>
          <w:rFonts w:ascii="Times New Roman" w:hAnsi="Times New Roman"/>
          <w:sz w:val="28"/>
          <w:szCs w:val="28"/>
        </w:rPr>
        <w:t>ужно постоянно подчеркивать, что</w:t>
      </w:r>
      <w:r w:rsidRPr="002F2CC7">
        <w:rPr>
          <w:rFonts w:ascii="Times New Roman" w:hAnsi="Times New Roman"/>
          <w:sz w:val="28"/>
          <w:szCs w:val="28"/>
        </w:rPr>
        <w:t xml:space="preserve"> все их достижения стали опорой, стартовой площадкой для </w:t>
      </w:r>
      <w:r w:rsidR="00AC3087" w:rsidRPr="002F2CC7">
        <w:rPr>
          <w:rFonts w:ascii="Times New Roman" w:hAnsi="Times New Roman"/>
          <w:sz w:val="28"/>
          <w:szCs w:val="28"/>
        </w:rPr>
        <w:t xml:space="preserve"> их </w:t>
      </w:r>
      <w:r w:rsidRPr="002F2CC7">
        <w:rPr>
          <w:rFonts w:ascii="Times New Roman" w:hAnsi="Times New Roman"/>
          <w:sz w:val="28"/>
          <w:szCs w:val="28"/>
        </w:rPr>
        <w:t xml:space="preserve">детей, </w:t>
      </w:r>
      <w:r w:rsidR="00AC3087" w:rsidRPr="002F2CC7">
        <w:rPr>
          <w:rFonts w:ascii="Times New Roman" w:hAnsi="Times New Roman"/>
          <w:sz w:val="28"/>
          <w:szCs w:val="28"/>
        </w:rPr>
        <w:t xml:space="preserve"> для их воспитанников, </w:t>
      </w:r>
      <w:r w:rsidRPr="002F2CC7">
        <w:rPr>
          <w:rFonts w:ascii="Times New Roman" w:hAnsi="Times New Roman"/>
          <w:sz w:val="28"/>
          <w:szCs w:val="28"/>
        </w:rPr>
        <w:t>для более молодых коллег.</w:t>
      </w:r>
    </w:p>
    <w:p w:rsidR="00320903" w:rsidRPr="002F2CC7" w:rsidRDefault="00320903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3.</w:t>
      </w:r>
      <w:r w:rsidRPr="002F2CC7">
        <w:rPr>
          <w:rFonts w:ascii="Times New Roman" w:hAnsi="Times New Roman"/>
          <w:sz w:val="28"/>
          <w:szCs w:val="28"/>
          <w:u w:val="single"/>
        </w:rPr>
        <w:t>Ответственность</w:t>
      </w:r>
    </w:p>
    <w:p w:rsidR="00320903" w:rsidRPr="002F2CC7" w:rsidRDefault="00320903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Оказавшись на пенсии, пожилые люди часто «сдают» - ухудшается их общее самочувствие, по</w:t>
      </w:r>
      <w:r w:rsidR="00D37155" w:rsidRPr="002F2CC7">
        <w:rPr>
          <w:rFonts w:ascii="Times New Roman" w:hAnsi="Times New Roman"/>
          <w:sz w:val="28"/>
          <w:szCs w:val="28"/>
        </w:rPr>
        <w:t>являются признаки моральной угне</w:t>
      </w:r>
      <w:r w:rsidRPr="002F2CC7">
        <w:rPr>
          <w:rFonts w:ascii="Times New Roman" w:hAnsi="Times New Roman"/>
          <w:sz w:val="28"/>
          <w:szCs w:val="28"/>
        </w:rPr>
        <w:t>тенности. Постоянное внимание кому-то, забота о чем-то  должны помочь пенсионеру быть в тонусе, активировать скрытые ресурсы</w:t>
      </w:r>
      <w:r w:rsidR="00A76147" w:rsidRPr="002F2CC7">
        <w:rPr>
          <w:rFonts w:ascii="Times New Roman" w:hAnsi="Times New Roman"/>
          <w:sz w:val="28"/>
          <w:szCs w:val="28"/>
        </w:rPr>
        <w:t>.</w:t>
      </w:r>
    </w:p>
    <w:p w:rsidR="00A76147" w:rsidRPr="002F2CC7" w:rsidRDefault="00A76147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4.</w:t>
      </w:r>
      <w:r w:rsidR="00AC3087" w:rsidRPr="002F2CC7">
        <w:rPr>
          <w:rFonts w:ascii="Times New Roman" w:hAnsi="Times New Roman"/>
          <w:sz w:val="28"/>
          <w:szCs w:val="28"/>
          <w:u w:val="single"/>
        </w:rPr>
        <w:t xml:space="preserve">Телесный </w:t>
      </w:r>
      <w:r w:rsidRPr="002F2CC7">
        <w:rPr>
          <w:rFonts w:ascii="Times New Roman" w:hAnsi="Times New Roman"/>
          <w:sz w:val="28"/>
          <w:szCs w:val="28"/>
          <w:u w:val="single"/>
        </w:rPr>
        <w:t>контакт</w:t>
      </w:r>
    </w:p>
    <w:p w:rsidR="00A76147" w:rsidRPr="002F2CC7" w:rsidRDefault="00A76147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lastRenderedPageBreak/>
        <w:t>Одинокие пенсионеры нередко оказываются в ситуации кинестетическо</w:t>
      </w:r>
      <w:r w:rsidR="009B173C" w:rsidRPr="002F2CC7">
        <w:rPr>
          <w:rFonts w:ascii="Times New Roman" w:hAnsi="Times New Roman"/>
          <w:sz w:val="28"/>
          <w:szCs w:val="28"/>
        </w:rPr>
        <w:t>го голода: им не хватает телесного</w:t>
      </w:r>
      <w:r w:rsidRPr="002F2CC7">
        <w:rPr>
          <w:rFonts w:ascii="Times New Roman" w:hAnsi="Times New Roman"/>
          <w:sz w:val="28"/>
          <w:szCs w:val="28"/>
        </w:rPr>
        <w:t xml:space="preserve"> контакта. Можно утолять эту потребность хотя бы за счет животных. А при встрече с маленькими детьми побольше обниматься. </w:t>
      </w:r>
      <w:r w:rsidR="00D4491C">
        <w:rPr>
          <w:rFonts w:ascii="Times New Roman" w:hAnsi="Times New Roman"/>
          <w:sz w:val="28"/>
          <w:szCs w:val="28"/>
        </w:rPr>
        <w:t>По мнению психологов, объятия</w:t>
      </w:r>
      <w:r w:rsidRPr="002F2CC7">
        <w:rPr>
          <w:rFonts w:ascii="Times New Roman" w:hAnsi="Times New Roman"/>
          <w:sz w:val="28"/>
          <w:szCs w:val="28"/>
        </w:rPr>
        <w:t xml:space="preserve"> продлевают жизнь.</w:t>
      </w:r>
    </w:p>
    <w:p w:rsidR="00A76147" w:rsidRPr="002F2CC7" w:rsidRDefault="00A76147" w:rsidP="00A76147">
      <w:pPr>
        <w:jc w:val="center"/>
        <w:rPr>
          <w:rFonts w:ascii="Times New Roman" w:hAnsi="Times New Roman"/>
          <w:i/>
          <w:sz w:val="28"/>
          <w:szCs w:val="28"/>
        </w:rPr>
      </w:pPr>
      <w:r w:rsidRPr="002F2CC7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A76147" w:rsidRPr="002F2CC7" w:rsidRDefault="00A76147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Если мы с вами изучим внимательно эти факторы, влияющие не только на повышение жизненного тонуса человека пожилого возраста, но и даже на продление его жизни, и зададим себе вопрос: «Как я могу повлиять на улучшение данной ситуации?», поверьте, у нас все получится.</w:t>
      </w:r>
    </w:p>
    <w:p w:rsidR="00A76147" w:rsidRPr="002F2CC7" w:rsidRDefault="00A76147" w:rsidP="00A76147">
      <w:pPr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У человека открывается второе дыхание, когда он делает добро</w:t>
      </w:r>
      <w:r w:rsidR="00D37155" w:rsidRPr="002F2CC7">
        <w:rPr>
          <w:rFonts w:ascii="Times New Roman" w:hAnsi="Times New Roman"/>
          <w:sz w:val="28"/>
          <w:szCs w:val="28"/>
        </w:rPr>
        <w:t>.</w:t>
      </w:r>
    </w:p>
    <w:p w:rsidR="00D37155" w:rsidRPr="002F2CC7" w:rsidRDefault="00D37155" w:rsidP="002F2C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2CC7">
        <w:rPr>
          <w:rFonts w:ascii="Times New Roman" w:hAnsi="Times New Roman"/>
          <w:sz w:val="28"/>
          <w:szCs w:val="28"/>
        </w:rPr>
        <w:t>Давайте поспешим делать добро!</w:t>
      </w:r>
    </w:p>
    <w:p w:rsidR="001A5304" w:rsidRPr="002F2CC7" w:rsidRDefault="001A5304" w:rsidP="00A43037">
      <w:pPr>
        <w:jc w:val="both"/>
        <w:rPr>
          <w:rFonts w:ascii="Times New Roman" w:hAnsi="Times New Roman"/>
          <w:sz w:val="28"/>
          <w:szCs w:val="28"/>
        </w:rPr>
      </w:pPr>
    </w:p>
    <w:sectPr w:rsidR="001A5304" w:rsidRPr="002F2CC7" w:rsidSect="0025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A0" w:rsidRDefault="00AE4EA0" w:rsidP="005875F5">
      <w:pPr>
        <w:spacing w:after="0" w:line="240" w:lineRule="auto"/>
      </w:pPr>
      <w:r>
        <w:separator/>
      </w:r>
    </w:p>
  </w:endnote>
  <w:endnote w:type="continuationSeparator" w:id="0">
    <w:p w:rsidR="00AE4EA0" w:rsidRDefault="00AE4EA0" w:rsidP="0058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F5" w:rsidRDefault="005875F5" w:rsidP="005875F5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195272"/>
      <w:docPartObj>
        <w:docPartGallery w:val="Page Numbers (Bottom of Page)"/>
        <w:docPartUnique/>
      </w:docPartObj>
    </w:sdtPr>
    <w:sdtEndPr/>
    <w:sdtContent>
      <w:p w:rsidR="005875F5" w:rsidRDefault="005875F5" w:rsidP="005875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5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A0" w:rsidRDefault="00AE4EA0" w:rsidP="005875F5">
      <w:pPr>
        <w:spacing w:after="0" w:line="240" w:lineRule="auto"/>
      </w:pPr>
      <w:r>
        <w:separator/>
      </w:r>
    </w:p>
  </w:footnote>
  <w:footnote w:type="continuationSeparator" w:id="0">
    <w:p w:rsidR="00AE4EA0" w:rsidRDefault="00AE4EA0" w:rsidP="0058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F4F"/>
    <w:multiLevelType w:val="hybridMultilevel"/>
    <w:tmpl w:val="C5305B02"/>
    <w:lvl w:ilvl="0" w:tplc="9C120D4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16096E"/>
    <w:multiLevelType w:val="hybridMultilevel"/>
    <w:tmpl w:val="A57C0E4C"/>
    <w:lvl w:ilvl="0" w:tplc="A99C44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676464"/>
    <w:multiLevelType w:val="hybridMultilevel"/>
    <w:tmpl w:val="A14426C4"/>
    <w:lvl w:ilvl="0" w:tplc="F7EE29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3F44C8"/>
    <w:multiLevelType w:val="hybridMultilevel"/>
    <w:tmpl w:val="81562AEE"/>
    <w:lvl w:ilvl="0" w:tplc="3DDA4C5A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942AC0"/>
    <w:multiLevelType w:val="hybridMultilevel"/>
    <w:tmpl w:val="CB40FF26"/>
    <w:lvl w:ilvl="0" w:tplc="E818A2E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6C23868"/>
    <w:multiLevelType w:val="hybridMultilevel"/>
    <w:tmpl w:val="99AE4064"/>
    <w:lvl w:ilvl="0" w:tplc="49B06E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EF501D"/>
    <w:multiLevelType w:val="hybridMultilevel"/>
    <w:tmpl w:val="B3848400"/>
    <w:lvl w:ilvl="0" w:tplc="B9C0862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CA8"/>
    <w:rsid w:val="000057FA"/>
    <w:rsid w:val="00030624"/>
    <w:rsid w:val="000474F3"/>
    <w:rsid w:val="0007402D"/>
    <w:rsid w:val="001028DB"/>
    <w:rsid w:val="00137ED1"/>
    <w:rsid w:val="00154318"/>
    <w:rsid w:val="001A5304"/>
    <w:rsid w:val="001E7A91"/>
    <w:rsid w:val="00231742"/>
    <w:rsid w:val="00236B34"/>
    <w:rsid w:val="002504A8"/>
    <w:rsid w:val="002856B8"/>
    <w:rsid w:val="002C5856"/>
    <w:rsid w:val="002F2CC7"/>
    <w:rsid w:val="002F70C1"/>
    <w:rsid w:val="00320903"/>
    <w:rsid w:val="0033586D"/>
    <w:rsid w:val="00360BE2"/>
    <w:rsid w:val="003728B0"/>
    <w:rsid w:val="00374A2B"/>
    <w:rsid w:val="003902EC"/>
    <w:rsid w:val="003943FB"/>
    <w:rsid w:val="003A3607"/>
    <w:rsid w:val="003F75BC"/>
    <w:rsid w:val="0040600D"/>
    <w:rsid w:val="00456A3E"/>
    <w:rsid w:val="004C3A33"/>
    <w:rsid w:val="004D2568"/>
    <w:rsid w:val="00511E05"/>
    <w:rsid w:val="00513415"/>
    <w:rsid w:val="00537C05"/>
    <w:rsid w:val="005875F5"/>
    <w:rsid w:val="005902D6"/>
    <w:rsid w:val="005948CE"/>
    <w:rsid w:val="005A1360"/>
    <w:rsid w:val="005D4822"/>
    <w:rsid w:val="00644687"/>
    <w:rsid w:val="00650C45"/>
    <w:rsid w:val="006546EF"/>
    <w:rsid w:val="00681C42"/>
    <w:rsid w:val="00685E9C"/>
    <w:rsid w:val="006C48A6"/>
    <w:rsid w:val="006C6814"/>
    <w:rsid w:val="006C7FDE"/>
    <w:rsid w:val="006D7140"/>
    <w:rsid w:val="0073336D"/>
    <w:rsid w:val="00740420"/>
    <w:rsid w:val="007421D9"/>
    <w:rsid w:val="0075663E"/>
    <w:rsid w:val="00761700"/>
    <w:rsid w:val="00766CA8"/>
    <w:rsid w:val="00774B44"/>
    <w:rsid w:val="007A0855"/>
    <w:rsid w:val="008129B3"/>
    <w:rsid w:val="0082173A"/>
    <w:rsid w:val="0087645E"/>
    <w:rsid w:val="008F17E5"/>
    <w:rsid w:val="008F180E"/>
    <w:rsid w:val="00994D65"/>
    <w:rsid w:val="009B173C"/>
    <w:rsid w:val="009B4350"/>
    <w:rsid w:val="009F6F2F"/>
    <w:rsid w:val="00A07393"/>
    <w:rsid w:val="00A15D43"/>
    <w:rsid w:val="00A43037"/>
    <w:rsid w:val="00A76147"/>
    <w:rsid w:val="00A86743"/>
    <w:rsid w:val="00AA6469"/>
    <w:rsid w:val="00AB2120"/>
    <w:rsid w:val="00AC3087"/>
    <w:rsid w:val="00AE4EA0"/>
    <w:rsid w:val="00B10C08"/>
    <w:rsid w:val="00B17057"/>
    <w:rsid w:val="00B91B77"/>
    <w:rsid w:val="00BC3E01"/>
    <w:rsid w:val="00C21148"/>
    <w:rsid w:val="00C36CF4"/>
    <w:rsid w:val="00CF0727"/>
    <w:rsid w:val="00D1451D"/>
    <w:rsid w:val="00D31E43"/>
    <w:rsid w:val="00D37155"/>
    <w:rsid w:val="00D4491C"/>
    <w:rsid w:val="00D47CAE"/>
    <w:rsid w:val="00D50249"/>
    <w:rsid w:val="00DF18FA"/>
    <w:rsid w:val="00E029B5"/>
    <w:rsid w:val="00E30F0F"/>
    <w:rsid w:val="00E438E9"/>
    <w:rsid w:val="00E64070"/>
    <w:rsid w:val="00E90245"/>
    <w:rsid w:val="00E94CCC"/>
    <w:rsid w:val="00EB1212"/>
    <w:rsid w:val="00ED3D75"/>
    <w:rsid w:val="00F576C8"/>
    <w:rsid w:val="00FA3DC3"/>
    <w:rsid w:val="00FB4736"/>
    <w:rsid w:val="00F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5"/>
        <o:r id="V:Rule3" type="connector" idref="#Прямая со стрелкой 7"/>
      </o:rules>
    </o:shapelayout>
  </w:shapeDefaults>
  <w:decimalSymbol w:val=","/>
  <w:listSeparator w:val=";"/>
  <w15:docId w15:val="{2AA5397C-5C71-4B57-98D6-46132DA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49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3943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085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8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5F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8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5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obkomobr@gmail.com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D8D6A-BA2F-41B8-A7B6-F2BBDB858068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1EDF3D-0A2A-4D11-8450-E90E393C84DC}">
      <dgm:prSet phldrT="[Текст]"/>
      <dgm:spPr/>
      <dgm:t>
        <a:bodyPr/>
        <a:lstStyle/>
        <a:p>
          <a:r>
            <a:rPr lang="ru-RU"/>
            <a:t>Простые</a:t>
          </a:r>
        </a:p>
      </dgm:t>
    </dgm:pt>
    <dgm:pt modelId="{A001DFBA-596D-432C-9A89-2734B285DDAE}" type="parTrans" cxnId="{E8E755E9-ACE3-4FB2-A717-988B5AB8082F}">
      <dgm:prSet/>
      <dgm:spPr/>
      <dgm:t>
        <a:bodyPr/>
        <a:lstStyle/>
        <a:p>
          <a:endParaRPr lang="ru-RU"/>
        </a:p>
      </dgm:t>
    </dgm:pt>
    <dgm:pt modelId="{D484D5C5-84F3-421B-8A02-4111BCDE66E6}" type="sibTrans" cxnId="{E8E755E9-ACE3-4FB2-A717-988B5AB8082F}">
      <dgm:prSet/>
      <dgm:spPr/>
      <dgm:t>
        <a:bodyPr/>
        <a:lstStyle/>
        <a:p>
          <a:endParaRPr lang="ru-RU"/>
        </a:p>
      </dgm:t>
    </dgm:pt>
    <dgm:pt modelId="{7C41876C-0B25-4726-9F60-6FF2F4DD3B4A}">
      <dgm:prSet phldrT="[Текст]"/>
      <dgm:spPr/>
      <dgm:t>
        <a:bodyPr/>
        <a:lstStyle/>
        <a:p>
          <a:r>
            <a:rPr lang="ru-RU"/>
            <a:t>Налоговая льгота на имущество</a:t>
          </a:r>
        </a:p>
      </dgm:t>
    </dgm:pt>
    <dgm:pt modelId="{88D63C31-FF48-48B8-9D0F-104CD51AE7CC}" type="parTrans" cxnId="{6F2109A0-D28B-498F-AB2E-B24C3D6CFC2C}">
      <dgm:prSet/>
      <dgm:spPr/>
      <dgm:t>
        <a:bodyPr/>
        <a:lstStyle/>
        <a:p>
          <a:endParaRPr lang="ru-RU"/>
        </a:p>
      </dgm:t>
    </dgm:pt>
    <dgm:pt modelId="{F036D56F-F429-4BCC-9134-2AFFDFC39B38}" type="sibTrans" cxnId="{6F2109A0-D28B-498F-AB2E-B24C3D6CFC2C}">
      <dgm:prSet/>
      <dgm:spPr/>
      <dgm:t>
        <a:bodyPr/>
        <a:lstStyle/>
        <a:p>
          <a:endParaRPr lang="ru-RU"/>
        </a:p>
      </dgm:t>
    </dgm:pt>
    <dgm:pt modelId="{F2082B12-44B6-4C26-8DFE-9154B9EBD736}">
      <dgm:prSet phldrT="[Текст]"/>
      <dgm:spPr/>
      <dgm:t>
        <a:bodyPr/>
        <a:lstStyle/>
        <a:p>
          <a:r>
            <a:rPr lang="ru-RU"/>
            <a:t>Социальная помощь в виде денежной выплаты</a:t>
          </a:r>
        </a:p>
      </dgm:t>
    </dgm:pt>
    <dgm:pt modelId="{02B866F6-A539-4DB0-B255-2AA59359644D}" type="parTrans" cxnId="{BEE5F37D-DEA6-4F67-98B2-A13525ACDF4E}">
      <dgm:prSet/>
      <dgm:spPr/>
      <dgm:t>
        <a:bodyPr/>
        <a:lstStyle/>
        <a:p>
          <a:endParaRPr lang="ru-RU"/>
        </a:p>
      </dgm:t>
    </dgm:pt>
    <dgm:pt modelId="{212763E0-7327-404F-8BA2-008A9E64FC3E}" type="sibTrans" cxnId="{BEE5F37D-DEA6-4F67-98B2-A13525ACDF4E}">
      <dgm:prSet/>
      <dgm:spPr/>
      <dgm:t>
        <a:bodyPr/>
        <a:lstStyle/>
        <a:p>
          <a:endParaRPr lang="ru-RU"/>
        </a:p>
      </dgm:t>
    </dgm:pt>
    <dgm:pt modelId="{3C62F384-E001-468A-A702-4B2819AB5986}">
      <dgm:prSet phldrT="[Текст]"/>
      <dgm:spPr/>
      <dgm:t>
        <a:bodyPr/>
        <a:lstStyle/>
        <a:p>
          <a:r>
            <a:rPr lang="ru-RU"/>
            <a:t>Ветераны труда</a:t>
          </a:r>
        </a:p>
      </dgm:t>
    </dgm:pt>
    <dgm:pt modelId="{F6F62355-52B9-48ED-A529-50956F0DDCB3}" type="parTrans" cxnId="{10F78BAF-B8B4-432C-9C73-7AD2CD984A51}">
      <dgm:prSet/>
      <dgm:spPr/>
      <dgm:t>
        <a:bodyPr/>
        <a:lstStyle/>
        <a:p>
          <a:endParaRPr lang="ru-RU"/>
        </a:p>
      </dgm:t>
    </dgm:pt>
    <dgm:pt modelId="{37612EB6-0A79-4607-82C6-68263CF45684}" type="sibTrans" cxnId="{10F78BAF-B8B4-432C-9C73-7AD2CD984A51}">
      <dgm:prSet/>
      <dgm:spPr/>
      <dgm:t>
        <a:bodyPr/>
        <a:lstStyle/>
        <a:p>
          <a:endParaRPr lang="ru-RU"/>
        </a:p>
      </dgm:t>
    </dgm:pt>
    <dgm:pt modelId="{C721A5D6-B423-463E-95D4-9DEE2DC4261A}">
      <dgm:prSet phldrT="[Текст]"/>
      <dgm:spPr/>
      <dgm:t>
        <a:bodyPr/>
        <a:lstStyle/>
        <a:p>
          <a:r>
            <a:rPr lang="ru-RU"/>
            <a:t>Налоговая льгота на имущество</a:t>
          </a:r>
        </a:p>
      </dgm:t>
    </dgm:pt>
    <dgm:pt modelId="{9327841F-1DD9-4621-8806-964B986A7327}" type="parTrans" cxnId="{FF56F778-81D9-4528-9687-8EC7D1E192B1}">
      <dgm:prSet/>
      <dgm:spPr/>
      <dgm:t>
        <a:bodyPr/>
        <a:lstStyle/>
        <a:p>
          <a:endParaRPr lang="ru-RU"/>
        </a:p>
      </dgm:t>
    </dgm:pt>
    <dgm:pt modelId="{EA7F2489-5B26-4E43-971B-4EC312F797BE}" type="sibTrans" cxnId="{FF56F778-81D9-4528-9687-8EC7D1E192B1}">
      <dgm:prSet/>
      <dgm:spPr/>
      <dgm:t>
        <a:bodyPr/>
        <a:lstStyle/>
        <a:p>
          <a:endParaRPr lang="ru-RU"/>
        </a:p>
      </dgm:t>
    </dgm:pt>
    <dgm:pt modelId="{52D53D7B-6A52-45BE-BE8D-B3576A9FFAE2}">
      <dgm:prSet phldrT="[Текст]"/>
      <dgm:spPr/>
      <dgm:t>
        <a:bodyPr/>
        <a:lstStyle/>
        <a:p>
          <a:r>
            <a:rPr lang="ru-RU"/>
            <a:t>Меры соцподдержки</a:t>
          </a:r>
        </a:p>
      </dgm:t>
    </dgm:pt>
    <dgm:pt modelId="{AA0AD233-5090-4576-84D8-D2B297DE9657}" type="parTrans" cxnId="{85B245F4-7856-47A8-900A-2D0A5DAE9F2F}">
      <dgm:prSet/>
      <dgm:spPr/>
      <dgm:t>
        <a:bodyPr/>
        <a:lstStyle/>
        <a:p>
          <a:endParaRPr lang="ru-RU"/>
        </a:p>
      </dgm:t>
    </dgm:pt>
    <dgm:pt modelId="{90AC1258-D1C3-463E-8F29-52B61F8AD2BC}" type="sibTrans" cxnId="{85B245F4-7856-47A8-900A-2D0A5DAE9F2F}">
      <dgm:prSet/>
      <dgm:spPr/>
      <dgm:t>
        <a:bodyPr/>
        <a:lstStyle/>
        <a:p>
          <a:endParaRPr lang="ru-RU"/>
        </a:p>
      </dgm:t>
    </dgm:pt>
    <dgm:pt modelId="{AD94FAA9-1693-4905-8B44-38B2DD2D0536}">
      <dgm:prSet phldrT="[Текст]"/>
      <dgm:spPr/>
      <dgm:t>
        <a:bodyPr/>
        <a:lstStyle/>
        <a:p>
          <a:r>
            <a:rPr lang="ru-RU"/>
            <a:t>Набор соц. услуг</a:t>
          </a:r>
        </a:p>
        <a:p>
          <a:r>
            <a:rPr lang="ru-RU"/>
            <a:t>- лекарства;</a:t>
          </a:r>
        </a:p>
        <a:p>
          <a:r>
            <a:rPr lang="ru-RU"/>
            <a:t>- путевки;</a:t>
          </a:r>
        </a:p>
        <a:p>
          <a:r>
            <a:rPr lang="ru-RU"/>
            <a:t>-  б/п проезд к месту лечения и обратно</a:t>
          </a:r>
        </a:p>
      </dgm:t>
    </dgm:pt>
    <dgm:pt modelId="{39999B96-6FF5-4517-A806-CEB88E0D60AC}" type="parTrans" cxnId="{4651DBFA-615C-4035-8ED4-B02DED7FEAB6}">
      <dgm:prSet/>
      <dgm:spPr/>
      <dgm:t>
        <a:bodyPr/>
        <a:lstStyle/>
        <a:p>
          <a:endParaRPr lang="ru-RU"/>
        </a:p>
      </dgm:t>
    </dgm:pt>
    <dgm:pt modelId="{2411678E-12E8-4400-A094-85C5480D6B5D}" type="sibTrans" cxnId="{4651DBFA-615C-4035-8ED4-B02DED7FEAB6}">
      <dgm:prSet/>
      <dgm:spPr/>
      <dgm:t>
        <a:bodyPr/>
        <a:lstStyle/>
        <a:p>
          <a:endParaRPr lang="ru-RU"/>
        </a:p>
      </dgm:t>
    </dgm:pt>
    <dgm:pt modelId="{9F56DD1C-6833-46DF-9664-199D77297FF4}">
      <dgm:prSet phldrT="[Текст]"/>
      <dgm:spPr/>
      <dgm:t>
        <a:bodyPr/>
        <a:lstStyle/>
        <a:p>
          <a:r>
            <a:rPr lang="ru-RU"/>
            <a:t>Инвалиды</a:t>
          </a:r>
        </a:p>
      </dgm:t>
    </dgm:pt>
    <dgm:pt modelId="{CEAE5FA2-9C9B-47E9-B5DD-414622F2ACDE}" type="parTrans" cxnId="{FE8F2810-64F9-4493-A3A8-03DFFA3A4171}">
      <dgm:prSet/>
      <dgm:spPr/>
      <dgm:t>
        <a:bodyPr/>
        <a:lstStyle/>
        <a:p>
          <a:endParaRPr lang="ru-RU"/>
        </a:p>
      </dgm:t>
    </dgm:pt>
    <dgm:pt modelId="{6607DB4F-38E3-4A78-9518-1901147E349C}" type="sibTrans" cxnId="{FE8F2810-64F9-4493-A3A8-03DFFA3A4171}">
      <dgm:prSet/>
      <dgm:spPr/>
      <dgm:t>
        <a:bodyPr/>
        <a:lstStyle/>
        <a:p>
          <a:endParaRPr lang="ru-RU"/>
        </a:p>
      </dgm:t>
    </dgm:pt>
    <dgm:pt modelId="{5B26F85D-23A6-47D3-AE45-AD1A68DC1891}">
      <dgm:prSet phldrT="[Текст]"/>
      <dgm:spPr/>
      <dgm:t>
        <a:bodyPr/>
        <a:lstStyle/>
        <a:p>
          <a:r>
            <a:rPr lang="ru-RU"/>
            <a:t>Налоговая льгота на имущество</a:t>
          </a:r>
        </a:p>
      </dgm:t>
    </dgm:pt>
    <dgm:pt modelId="{094550C2-EC36-426E-B886-C08E7B757F0A}" type="parTrans" cxnId="{A6630B80-C024-405D-B372-23843622A459}">
      <dgm:prSet/>
      <dgm:spPr/>
      <dgm:t>
        <a:bodyPr/>
        <a:lstStyle/>
        <a:p>
          <a:endParaRPr lang="ru-RU"/>
        </a:p>
      </dgm:t>
    </dgm:pt>
    <dgm:pt modelId="{26AA302F-BE76-4272-B11B-B3EC8172B70F}" type="sibTrans" cxnId="{A6630B80-C024-405D-B372-23843622A459}">
      <dgm:prSet/>
      <dgm:spPr/>
      <dgm:t>
        <a:bodyPr/>
        <a:lstStyle/>
        <a:p>
          <a:endParaRPr lang="ru-RU"/>
        </a:p>
      </dgm:t>
    </dgm:pt>
    <dgm:pt modelId="{37E899ED-DD60-4EB4-B034-E0911E322890}">
      <dgm:prSet phldrT="[Текст]"/>
      <dgm:spPr/>
      <dgm:t>
        <a:bodyPr/>
        <a:lstStyle/>
        <a:p>
          <a:r>
            <a:rPr lang="ru-RU"/>
            <a:t>Льготы на капремонт</a:t>
          </a:r>
        </a:p>
      </dgm:t>
    </dgm:pt>
    <dgm:pt modelId="{35849B91-D548-4292-8CC2-A895DE57B769}" type="parTrans" cxnId="{D066C58A-4F68-4ABD-8E79-CA200E923210}">
      <dgm:prSet/>
      <dgm:spPr/>
      <dgm:t>
        <a:bodyPr/>
        <a:lstStyle/>
        <a:p>
          <a:endParaRPr lang="ru-RU"/>
        </a:p>
      </dgm:t>
    </dgm:pt>
    <dgm:pt modelId="{B410BF71-F97D-43B1-A2D0-2ABCD160C534}" type="sibTrans" cxnId="{D066C58A-4F68-4ABD-8E79-CA200E923210}">
      <dgm:prSet/>
      <dgm:spPr/>
      <dgm:t>
        <a:bodyPr/>
        <a:lstStyle/>
        <a:p>
          <a:endParaRPr lang="ru-RU"/>
        </a:p>
      </dgm:t>
    </dgm:pt>
    <dgm:pt modelId="{CAD6F12B-F41E-4E8C-A7FC-B91018704A64}">
      <dgm:prSet phldrT="[Текст]"/>
      <dgm:spPr/>
      <dgm:t>
        <a:bodyPr/>
        <a:lstStyle/>
        <a:p>
          <a:r>
            <a:rPr lang="ru-RU"/>
            <a:t>Социальная помощь в виде денежной выплаты</a:t>
          </a:r>
        </a:p>
      </dgm:t>
    </dgm:pt>
    <dgm:pt modelId="{38DE2B4F-988D-4B5D-8DA6-E57CAF57420C}" type="parTrans" cxnId="{0D867E17-319D-4AB8-BBF0-6BB61B096890}">
      <dgm:prSet/>
      <dgm:spPr/>
      <dgm:t>
        <a:bodyPr/>
        <a:lstStyle/>
        <a:p>
          <a:endParaRPr lang="ru-RU"/>
        </a:p>
      </dgm:t>
    </dgm:pt>
    <dgm:pt modelId="{5FFC72D2-4819-4CFD-9F97-2D942C7B9AE6}" type="sibTrans" cxnId="{0D867E17-319D-4AB8-BBF0-6BB61B096890}">
      <dgm:prSet/>
      <dgm:spPr/>
      <dgm:t>
        <a:bodyPr/>
        <a:lstStyle/>
        <a:p>
          <a:endParaRPr lang="ru-RU"/>
        </a:p>
      </dgm:t>
    </dgm:pt>
    <dgm:pt modelId="{749540CE-D705-4E17-9F9B-95C40678DC14}">
      <dgm:prSet phldrT="[Текст]"/>
      <dgm:spPr/>
      <dgm:t>
        <a:bodyPr/>
        <a:lstStyle/>
        <a:p>
          <a:r>
            <a:rPr lang="ru-RU"/>
            <a:t>Льготы на капремонт</a:t>
          </a:r>
        </a:p>
      </dgm:t>
    </dgm:pt>
    <dgm:pt modelId="{C5E32EAD-2BA4-48B8-B5FB-3761F2A2D8F7}" type="parTrans" cxnId="{9D9D57C7-AB4F-4D4C-A791-BFF25FD98268}">
      <dgm:prSet/>
      <dgm:spPr/>
      <dgm:t>
        <a:bodyPr/>
        <a:lstStyle/>
        <a:p>
          <a:endParaRPr lang="ru-RU"/>
        </a:p>
      </dgm:t>
    </dgm:pt>
    <dgm:pt modelId="{A9FC5183-0BC7-488E-9CA9-869CAE58D812}" type="sibTrans" cxnId="{9D9D57C7-AB4F-4D4C-A791-BFF25FD98268}">
      <dgm:prSet/>
      <dgm:spPr/>
      <dgm:t>
        <a:bodyPr/>
        <a:lstStyle/>
        <a:p>
          <a:endParaRPr lang="ru-RU"/>
        </a:p>
      </dgm:t>
    </dgm:pt>
    <dgm:pt modelId="{ABB19468-4C5A-403D-9D2E-C27FB951729D}">
      <dgm:prSet phldrT="[Текст]"/>
      <dgm:spPr/>
      <dgm:t>
        <a:bodyPr/>
        <a:lstStyle/>
        <a:p>
          <a:r>
            <a:rPr lang="ru-RU"/>
            <a:t>Социальная помощь в виде денежной выплаты</a:t>
          </a:r>
        </a:p>
      </dgm:t>
    </dgm:pt>
    <dgm:pt modelId="{1A78EEC5-2FEB-4CB3-A0FF-156E75A8EB55}" type="parTrans" cxnId="{FB8C89BE-2F0C-4050-A076-83997402D1F5}">
      <dgm:prSet/>
      <dgm:spPr/>
      <dgm:t>
        <a:bodyPr/>
        <a:lstStyle/>
        <a:p>
          <a:endParaRPr lang="ru-RU"/>
        </a:p>
      </dgm:t>
    </dgm:pt>
    <dgm:pt modelId="{B4EAF503-541C-454B-9253-0F46ACEC9464}" type="sibTrans" cxnId="{FB8C89BE-2F0C-4050-A076-83997402D1F5}">
      <dgm:prSet/>
      <dgm:spPr/>
      <dgm:t>
        <a:bodyPr/>
        <a:lstStyle/>
        <a:p>
          <a:endParaRPr lang="ru-RU"/>
        </a:p>
      </dgm:t>
    </dgm:pt>
    <dgm:pt modelId="{E9AD197B-4AF3-49D6-BE79-9A405EF97891}">
      <dgm:prSet phldrT="[Текст]"/>
      <dgm:spPr/>
      <dgm:t>
        <a:bodyPr/>
        <a:lstStyle/>
        <a:p>
          <a:r>
            <a:rPr lang="ru-RU"/>
            <a:t>Льготы на капремонт</a:t>
          </a:r>
        </a:p>
      </dgm:t>
    </dgm:pt>
    <dgm:pt modelId="{C9532840-F8F6-47CB-8980-0704705FAC8A}" type="parTrans" cxnId="{E67B9D03-0817-4DAB-AFBC-8F7ECC272EE2}">
      <dgm:prSet/>
      <dgm:spPr/>
      <dgm:t>
        <a:bodyPr/>
        <a:lstStyle/>
        <a:p>
          <a:endParaRPr lang="ru-RU"/>
        </a:p>
      </dgm:t>
    </dgm:pt>
    <dgm:pt modelId="{8A3D936C-E8D5-48EB-B987-D7200AF05D2D}" type="sibTrans" cxnId="{E67B9D03-0817-4DAB-AFBC-8F7ECC272EE2}">
      <dgm:prSet/>
      <dgm:spPr/>
      <dgm:t>
        <a:bodyPr/>
        <a:lstStyle/>
        <a:p>
          <a:endParaRPr lang="ru-RU"/>
        </a:p>
      </dgm:t>
    </dgm:pt>
    <dgm:pt modelId="{D00F674C-825F-470F-BDC1-CE2189B67594}" type="pres">
      <dgm:prSet presAssocID="{35DD8D6A-BA2F-41B8-A7B6-F2BBDB85806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8593699-DFC2-4AC8-82DC-3D6479BA32BA}" type="pres">
      <dgm:prSet presAssocID="{6E1EDF3D-0A2A-4D11-8450-E90E393C84DC}" presName="root" presStyleCnt="0"/>
      <dgm:spPr/>
    </dgm:pt>
    <dgm:pt modelId="{7ADD7BDE-9FDA-4B16-B7E4-7E702668C5FC}" type="pres">
      <dgm:prSet presAssocID="{6E1EDF3D-0A2A-4D11-8450-E90E393C84DC}" presName="rootComposite" presStyleCnt="0"/>
      <dgm:spPr/>
    </dgm:pt>
    <dgm:pt modelId="{DBDD216A-C0F2-4D36-BD9C-836F951B5E74}" type="pres">
      <dgm:prSet presAssocID="{6E1EDF3D-0A2A-4D11-8450-E90E393C84DC}" presName="rootText" presStyleLbl="node1" presStyleIdx="0" presStyleCnt="3"/>
      <dgm:spPr/>
      <dgm:t>
        <a:bodyPr/>
        <a:lstStyle/>
        <a:p>
          <a:endParaRPr lang="ru-RU"/>
        </a:p>
      </dgm:t>
    </dgm:pt>
    <dgm:pt modelId="{ECD94CC7-AF6F-4701-8119-6F26D2BC4EC6}" type="pres">
      <dgm:prSet presAssocID="{6E1EDF3D-0A2A-4D11-8450-E90E393C84DC}" presName="rootConnector" presStyleLbl="node1" presStyleIdx="0" presStyleCnt="3"/>
      <dgm:spPr/>
      <dgm:t>
        <a:bodyPr/>
        <a:lstStyle/>
        <a:p>
          <a:endParaRPr lang="ru-RU"/>
        </a:p>
      </dgm:t>
    </dgm:pt>
    <dgm:pt modelId="{22881E0F-4649-4F7C-BFB7-A4271D3E7B32}" type="pres">
      <dgm:prSet presAssocID="{6E1EDF3D-0A2A-4D11-8450-E90E393C84DC}" presName="childShape" presStyleCnt="0"/>
      <dgm:spPr/>
    </dgm:pt>
    <dgm:pt modelId="{767918F3-522E-4CAA-8687-B7F142D1C256}" type="pres">
      <dgm:prSet presAssocID="{88D63C31-FF48-48B8-9D0F-104CD51AE7CC}" presName="Name13" presStyleLbl="parChTrans1D2" presStyleIdx="0" presStyleCnt="11"/>
      <dgm:spPr/>
      <dgm:t>
        <a:bodyPr/>
        <a:lstStyle/>
        <a:p>
          <a:endParaRPr lang="ru-RU"/>
        </a:p>
      </dgm:t>
    </dgm:pt>
    <dgm:pt modelId="{2E399F38-FD58-413A-9081-0EECBB3D63E1}" type="pres">
      <dgm:prSet presAssocID="{7C41876C-0B25-4726-9F60-6FF2F4DD3B4A}" presName="childText" presStyleLbl="bgAcc1" presStyleIdx="0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54F3F-4FFE-46C6-803E-F22FE1F72E0A}" type="pres">
      <dgm:prSet presAssocID="{02B866F6-A539-4DB0-B255-2AA59359644D}" presName="Name13" presStyleLbl="parChTrans1D2" presStyleIdx="1" presStyleCnt="11"/>
      <dgm:spPr/>
      <dgm:t>
        <a:bodyPr/>
        <a:lstStyle/>
        <a:p>
          <a:endParaRPr lang="ru-RU"/>
        </a:p>
      </dgm:t>
    </dgm:pt>
    <dgm:pt modelId="{B2DBF52F-B863-4B25-A32A-C21F62F7A161}" type="pres">
      <dgm:prSet presAssocID="{F2082B12-44B6-4C26-8DFE-9154B9EBD736}" presName="childText" presStyleLbl="bgAcc1" presStyleIdx="1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B78BF8-97A1-432E-B72D-F6D21AC41B34}" type="pres">
      <dgm:prSet presAssocID="{35849B91-D548-4292-8CC2-A895DE57B769}" presName="Name13" presStyleLbl="parChTrans1D2" presStyleIdx="2" presStyleCnt="11"/>
      <dgm:spPr/>
      <dgm:t>
        <a:bodyPr/>
        <a:lstStyle/>
        <a:p>
          <a:endParaRPr lang="ru-RU"/>
        </a:p>
      </dgm:t>
    </dgm:pt>
    <dgm:pt modelId="{B11EBCC3-4AFF-49ED-9E67-668988AFE81E}" type="pres">
      <dgm:prSet presAssocID="{37E899ED-DD60-4EB4-B034-E0911E322890}" presName="childText" presStyleLbl="bgAcc1" presStyleIdx="2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185AD-E398-4B59-9EC6-BB935D7F1562}" type="pres">
      <dgm:prSet presAssocID="{3C62F384-E001-468A-A702-4B2819AB5986}" presName="root" presStyleCnt="0"/>
      <dgm:spPr/>
    </dgm:pt>
    <dgm:pt modelId="{B5714F58-17B0-4577-8F7A-D702117F2D9A}" type="pres">
      <dgm:prSet presAssocID="{3C62F384-E001-468A-A702-4B2819AB5986}" presName="rootComposite" presStyleCnt="0"/>
      <dgm:spPr/>
    </dgm:pt>
    <dgm:pt modelId="{4D670D7A-3004-477C-86F9-45E5A8DF2C81}" type="pres">
      <dgm:prSet presAssocID="{3C62F384-E001-468A-A702-4B2819AB5986}" presName="rootText" presStyleLbl="node1" presStyleIdx="1" presStyleCnt="3"/>
      <dgm:spPr/>
      <dgm:t>
        <a:bodyPr/>
        <a:lstStyle/>
        <a:p>
          <a:endParaRPr lang="ru-RU"/>
        </a:p>
      </dgm:t>
    </dgm:pt>
    <dgm:pt modelId="{7176DF05-E9E9-405C-B679-05059BA5F95E}" type="pres">
      <dgm:prSet presAssocID="{3C62F384-E001-468A-A702-4B2819AB5986}" presName="rootConnector" presStyleLbl="node1" presStyleIdx="1" presStyleCnt="3"/>
      <dgm:spPr/>
      <dgm:t>
        <a:bodyPr/>
        <a:lstStyle/>
        <a:p>
          <a:endParaRPr lang="ru-RU"/>
        </a:p>
      </dgm:t>
    </dgm:pt>
    <dgm:pt modelId="{D8BF577E-CB13-49C9-B396-F77B8D88E8A8}" type="pres">
      <dgm:prSet presAssocID="{3C62F384-E001-468A-A702-4B2819AB5986}" presName="childShape" presStyleCnt="0"/>
      <dgm:spPr/>
    </dgm:pt>
    <dgm:pt modelId="{F8F6AFC6-78A8-4A98-882B-27F2CD1F56AE}" type="pres">
      <dgm:prSet presAssocID="{9327841F-1DD9-4621-8806-964B986A7327}" presName="Name13" presStyleLbl="parChTrans1D2" presStyleIdx="3" presStyleCnt="11"/>
      <dgm:spPr/>
      <dgm:t>
        <a:bodyPr/>
        <a:lstStyle/>
        <a:p>
          <a:endParaRPr lang="ru-RU"/>
        </a:p>
      </dgm:t>
    </dgm:pt>
    <dgm:pt modelId="{D22EF7E0-F01A-4ABE-B6E6-6F7BC0A5B661}" type="pres">
      <dgm:prSet presAssocID="{C721A5D6-B423-463E-95D4-9DEE2DC4261A}" presName="childText" presStyleLbl="bgAcc1" presStyleIdx="3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8F00A0-B68B-4439-A2E4-20DA78D56F57}" type="pres">
      <dgm:prSet presAssocID="{38DE2B4F-988D-4B5D-8DA6-E57CAF57420C}" presName="Name13" presStyleLbl="parChTrans1D2" presStyleIdx="4" presStyleCnt="11"/>
      <dgm:spPr/>
      <dgm:t>
        <a:bodyPr/>
        <a:lstStyle/>
        <a:p>
          <a:endParaRPr lang="ru-RU"/>
        </a:p>
      </dgm:t>
    </dgm:pt>
    <dgm:pt modelId="{54FF0781-7F87-413B-86F1-4E20E1C55513}" type="pres">
      <dgm:prSet presAssocID="{CAD6F12B-F41E-4E8C-A7FC-B91018704A64}" presName="childText" presStyleLbl="bgAcc1" presStyleIdx="4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60FC4-3CAC-4D4B-A141-7FF37C7844DB}" type="pres">
      <dgm:prSet presAssocID="{C5E32EAD-2BA4-48B8-B5FB-3761F2A2D8F7}" presName="Name13" presStyleLbl="parChTrans1D2" presStyleIdx="5" presStyleCnt="11"/>
      <dgm:spPr/>
      <dgm:t>
        <a:bodyPr/>
        <a:lstStyle/>
        <a:p>
          <a:endParaRPr lang="ru-RU"/>
        </a:p>
      </dgm:t>
    </dgm:pt>
    <dgm:pt modelId="{EAA4655B-E5DE-4264-A278-9A48F2ED8877}" type="pres">
      <dgm:prSet presAssocID="{749540CE-D705-4E17-9F9B-95C40678DC14}" presName="childText" presStyleLbl="bgAcc1" presStyleIdx="5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410E2-09FB-4140-A49B-0947331E1214}" type="pres">
      <dgm:prSet presAssocID="{AA0AD233-5090-4576-84D8-D2B297DE9657}" presName="Name13" presStyleLbl="parChTrans1D2" presStyleIdx="6" presStyleCnt="11"/>
      <dgm:spPr/>
      <dgm:t>
        <a:bodyPr/>
        <a:lstStyle/>
        <a:p>
          <a:endParaRPr lang="ru-RU"/>
        </a:p>
      </dgm:t>
    </dgm:pt>
    <dgm:pt modelId="{14C68689-A773-4AD9-ABE2-233A1BFD1075}" type="pres">
      <dgm:prSet presAssocID="{52D53D7B-6A52-45BE-BE8D-B3576A9FFAE2}" presName="childText" presStyleLbl="bgAcc1" presStyleIdx="6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00BA96-6F3A-41AA-9C10-BE1153490A1C}" type="pres">
      <dgm:prSet presAssocID="{9F56DD1C-6833-46DF-9664-199D77297FF4}" presName="root" presStyleCnt="0"/>
      <dgm:spPr/>
    </dgm:pt>
    <dgm:pt modelId="{D60B0E60-3249-4A5A-BAED-461AAA8C420E}" type="pres">
      <dgm:prSet presAssocID="{9F56DD1C-6833-46DF-9664-199D77297FF4}" presName="rootComposite" presStyleCnt="0"/>
      <dgm:spPr/>
    </dgm:pt>
    <dgm:pt modelId="{713245C1-C449-415F-A558-684955BF62AA}" type="pres">
      <dgm:prSet presAssocID="{9F56DD1C-6833-46DF-9664-199D77297FF4}" presName="rootText" presStyleLbl="node1" presStyleIdx="2" presStyleCnt="3"/>
      <dgm:spPr/>
      <dgm:t>
        <a:bodyPr/>
        <a:lstStyle/>
        <a:p>
          <a:endParaRPr lang="ru-RU"/>
        </a:p>
      </dgm:t>
    </dgm:pt>
    <dgm:pt modelId="{4B96BE8C-3AC9-4D42-B8D3-43C9319BB496}" type="pres">
      <dgm:prSet presAssocID="{9F56DD1C-6833-46DF-9664-199D77297FF4}" presName="rootConnector" presStyleLbl="node1" presStyleIdx="2" presStyleCnt="3"/>
      <dgm:spPr/>
      <dgm:t>
        <a:bodyPr/>
        <a:lstStyle/>
        <a:p>
          <a:endParaRPr lang="ru-RU"/>
        </a:p>
      </dgm:t>
    </dgm:pt>
    <dgm:pt modelId="{9C96AD9D-00B7-4F4F-A5F5-5A916625BF51}" type="pres">
      <dgm:prSet presAssocID="{9F56DD1C-6833-46DF-9664-199D77297FF4}" presName="childShape" presStyleCnt="0"/>
      <dgm:spPr/>
    </dgm:pt>
    <dgm:pt modelId="{79EAB480-05BD-45D4-8367-25DD58925FB6}" type="pres">
      <dgm:prSet presAssocID="{094550C2-EC36-426E-B886-C08E7B757F0A}" presName="Name13" presStyleLbl="parChTrans1D2" presStyleIdx="7" presStyleCnt="11"/>
      <dgm:spPr/>
      <dgm:t>
        <a:bodyPr/>
        <a:lstStyle/>
        <a:p>
          <a:endParaRPr lang="ru-RU"/>
        </a:p>
      </dgm:t>
    </dgm:pt>
    <dgm:pt modelId="{081EA3CE-BFFE-48CC-9822-CF89D8123A86}" type="pres">
      <dgm:prSet presAssocID="{5B26F85D-23A6-47D3-AE45-AD1A68DC1891}" presName="childText" presStyleLbl="bgAcc1" presStyleIdx="7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E67E03-05C0-4BEC-B542-0FC72EFBCD8C}" type="pres">
      <dgm:prSet presAssocID="{1A78EEC5-2FEB-4CB3-A0FF-156E75A8EB55}" presName="Name13" presStyleLbl="parChTrans1D2" presStyleIdx="8" presStyleCnt="11"/>
      <dgm:spPr/>
      <dgm:t>
        <a:bodyPr/>
        <a:lstStyle/>
        <a:p>
          <a:endParaRPr lang="ru-RU"/>
        </a:p>
      </dgm:t>
    </dgm:pt>
    <dgm:pt modelId="{CC810B46-AC09-4894-AE6D-BA6ACFB559E0}" type="pres">
      <dgm:prSet presAssocID="{ABB19468-4C5A-403D-9D2E-C27FB951729D}" presName="childText" presStyleLbl="bgAcc1" presStyleIdx="8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3842F2-A746-453E-A2E6-3A3AF0D3CA6C}" type="pres">
      <dgm:prSet presAssocID="{C9532840-F8F6-47CB-8980-0704705FAC8A}" presName="Name13" presStyleLbl="parChTrans1D2" presStyleIdx="9" presStyleCnt="11"/>
      <dgm:spPr/>
      <dgm:t>
        <a:bodyPr/>
        <a:lstStyle/>
        <a:p>
          <a:endParaRPr lang="ru-RU"/>
        </a:p>
      </dgm:t>
    </dgm:pt>
    <dgm:pt modelId="{CF44FFEE-DB9D-49BC-ACEC-4CB6C6D17782}" type="pres">
      <dgm:prSet presAssocID="{E9AD197B-4AF3-49D6-BE79-9A405EF97891}" presName="childText" presStyleLbl="bgAcc1" presStyleIdx="9" presStyleCnt="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BD3F9E-8B8E-4EC5-A7FE-C9A9B762B855}" type="pres">
      <dgm:prSet presAssocID="{39999B96-6FF5-4517-A806-CEB88E0D60AC}" presName="Name13" presStyleLbl="parChTrans1D2" presStyleIdx="10" presStyleCnt="11"/>
      <dgm:spPr/>
      <dgm:t>
        <a:bodyPr/>
        <a:lstStyle/>
        <a:p>
          <a:endParaRPr lang="ru-RU"/>
        </a:p>
      </dgm:t>
    </dgm:pt>
    <dgm:pt modelId="{569D7CB0-0216-4AA6-9E78-746357152936}" type="pres">
      <dgm:prSet presAssocID="{AD94FAA9-1693-4905-8B44-38B2DD2D0536}" presName="childText" presStyleLbl="bgAcc1" presStyleIdx="10" presStyleCnt="11" custScaleY="2005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7E5216-74BE-45FA-B849-4E39A34429AF}" type="presOf" srcId="{AD94FAA9-1693-4905-8B44-38B2DD2D0536}" destId="{569D7CB0-0216-4AA6-9E78-746357152936}" srcOrd="0" destOrd="0" presId="urn:microsoft.com/office/officeart/2005/8/layout/hierarchy3"/>
    <dgm:cxn modelId="{1ECEFE52-15FA-4CB5-B5C1-90EDF07802D8}" type="presOf" srcId="{CAD6F12B-F41E-4E8C-A7FC-B91018704A64}" destId="{54FF0781-7F87-413B-86F1-4E20E1C55513}" srcOrd="0" destOrd="0" presId="urn:microsoft.com/office/officeart/2005/8/layout/hierarchy3"/>
    <dgm:cxn modelId="{D066C58A-4F68-4ABD-8E79-CA200E923210}" srcId="{6E1EDF3D-0A2A-4D11-8450-E90E393C84DC}" destId="{37E899ED-DD60-4EB4-B034-E0911E322890}" srcOrd="2" destOrd="0" parTransId="{35849B91-D548-4292-8CC2-A895DE57B769}" sibTransId="{B410BF71-F97D-43B1-A2D0-2ABCD160C534}"/>
    <dgm:cxn modelId="{F7509545-E8A2-476B-B634-0C9B1089EB80}" type="presOf" srcId="{9F56DD1C-6833-46DF-9664-199D77297FF4}" destId="{4B96BE8C-3AC9-4D42-B8D3-43C9319BB496}" srcOrd="1" destOrd="0" presId="urn:microsoft.com/office/officeart/2005/8/layout/hierarchy3"/>
    <dgm:cxn modelId="{54FA48E0-FCB0-4900-BEB1-D7D6AE45281B}" type="presOf" srcId="{AA0AD233-5090-4576-84D8-D2B297DE9657}" destId="{E1B410E2-09FB-4140-A49B-0947331E1214}" srcOrd="0" destOrd="0" presId="urn:microsoft.com/office/officeart/2005/8/layout/hierarchy3"/>
    <dgm:cxn modelId="{E6F765FD-78CF-475A-892D-0FBA351F4216}" type="presOf" srcId="{E9AD197B-4AF3-49D6-BE79-9A405EF97891}" destId="{CF44FFEE-DB9D-49BC-ACEC-4CB6C6D17782}" srcOrd="0" destOrd="0" presId="urn:microsoft.com/office/officeart/2005/8/layout/hierarchy3"/>
    <dgm:cxn modelId="{2275366F-17E8-4F9B-8C9B-BE9C4913C553}" type="presOf" srcId="{02B866F6-A539-4DB0-B255-2AA59359644D}" destId="{B8054F3F-4FFE-46C6-803E-F22FE1F72E0A}" srcOrd="0" destOrd="0" presId="urn:microsoft.com/office/officeart/2005/8/layout/hierarchy3"/>
    <dgm:cxn modelId="{E8E755E9-ACE3-4FB2-A717-988B5AB8082F}" srcId="{35DD8D6A-BA2F-41B8-A7B6-F2BBDB858068}" destId="{6E1EDF3D-0A2A-4D11-8450-E90E393C84DC}" srcOrd="0" destOrd="0" parTransId="{A001DFBA-596D-432C-9A89-2734B285DDAE}" sibTransId="{D484D5C5-84F3-421B-8A02-4111BCDE66E6}"/>
    <dgm:cxn modelId="{9C907E2E-1DE8-4803-BFC1-7198CE5BC00C}" type="presOf" srcId="{9F56DD1C-6833-46DF-9664-199D77297FF4}" destId="{713245C1-C449-415F-A558-684955BF62AA}" srcOrd="0" destOrd="0" presId="urn:microsoft.com/office/officeart/2005/8/layout/hierarchy3"/>
    <dgm:cxn modelId="{E67B9D03-0817-4DAB-AFBC-8F7ECC272EE2}" srcId="{9F56DD1C-6833-46DF-9664-199D77297FF4}" destId="{E9AD197B-4AF3-49D6-BE79-9A405EF97891}" srcOrd="2" destOrd="0" parTransId="{C9532840-F8F6-47CB-8980-0704705FAC8A}" sibTransId="{8A3D936C-E8D5-48EB-B987-D7200AF05D2D}"/>
    <dgm:cxn modelId="{0D867E17-319D-4AB8-BBF0-6BB61B096890}" srcId="{3C62F384-E001-468A-A702-4B2819AB5986}" destId="{CAD6F12B-F41E-4E8C-A7FC-B91018704A64}" srcOrd="1" destOrd="0" parTransId="{38DE2B4F-988D-4B5D-8DA6-E57CAF57420C}" sibTransId="{5FFC72D2-4819-4CFD-9F97-2D942C7B9AE6}"/>
    <dgm:cxn modelId="{CD30851A-6412-4453-B2B9-6F8F59A59B46}" type="presOf" srcId="{38DE2B4F-988D-4B5D-8DA6-E57CAF57420C}" destId="{648F00A0-B68B-4439-A2E4-20DA78D56F57}" srcOrd="0" destOrd="0" presId="urn:microsoft.com/office/officeart/2005/8/layout/hierarchy3"/>
    <dgm:cxn modelId="{4651DBFA-615C-4035-8ED4-B02DED7FEAB6}" srcId="{9F56DD1C-6833-46DF-9664-199D77297FF4}" destId="{AD94FAA9-1693-4905-8B44-38B2DD2D0536}" srcOrd="3" destOrd="0" parTransId="{39999B96-6FF5-4517-A806-CEB88E0D60AC}" sibTransId="{2411678E-12E8-4400-A094-85C5480D6B5D}"/>
    <dgm:cxn modelId="{24BCA51D-0F52-43C5-A380-5544FE632C27}" type="presOf" srcId="{35DD8D6A-BA2F-41B8-A7B6-F2BBDB858068}" destId="{D00F674C-825F-470F-BDC1-CE2189B67594}" srcOrd="0" destOrd="0" presId="urn:microsoft.com/office/officeart/2005/8/layout/hierarchy3"/>
    <dgm:cxn modelId="{113260AD-9183-49D6-817E-EC4ADD254338}" type="presOf" srcId="{37E899ED-DD60-4EB4-B034-E0911E322890}" destId="{B11EBCC3-4AFF-49ED-9E67-668988AFE81E}" srcOrd="0" destOrd="0" presId="urn:microsoft.com/office/officeart/2005/8/layout/hierarchy3"/>
    <dgm:cxn modelId="{A6630B80-C024-405D-B372-23843622A459}" srcId="{9F56DD1C-6833-46DF-9664-199D77297FF4}" destId="{5B26F85D-23A6-47D3-AE45-AD1A68DC1891}" srcOrd="0" destOrd="0" parTransId="{094550C2-EC36-426E-B886-C08E7B757F0A}" sibTransId="{26AA302F-BE76-4272-B11B-B3EC8172B70F}"/>
    <dgm:cxn modelId="{AD8E3B27-D77D-43B9-A57B-72F1EC1D7562}" type="presOf" srcId="{3C62F384-E001-468A-A702-4B2819AB5986}" destId="{4D670D7A-3004-477C-86F9-45E5A8DF2C81}" srcOrd="0" destOrd="0" presId="urn:microsoft.com/office/officeart/2005/8/layout/hierarchy3"/>
    <dgm:cxn modelId="{52F3960F-2282-4332-9363-25441E176897}" type="presOf" srcId="{094550C2-EC36-426E-B886-C08E7B757F0A}" destId="{79EAB480-05BD-45D4-8367-25DD58925FB6}" srcOrd="0" destOrd="0" presId="urn:microsoft.com/office/officeart/2005/8/layout/hierarchy3"/>
    <dgm:cxn modelId="{31DBF11C-8256-46B5-BD4C-7F36860D1371}" type="presOf" srcId="{35849B91-D548-4292-8CC2-A895DE57B769}" destId="{BDB78BF8-97A1-432E-B72D-F6D21AC41B34}" srcOrd="0" destOrd="0" presId="urn:microsoft.com/office/officeart/2005/8/layout/hierarchy3"/>
    <dgm:cxn modelId="{127B8A21-0278-487E-A3E8-1965F2D6F975}" type="presOf" srcId="{39999B96-6FF5-4517-A806-CEB88E0D60AC}" destId="{FFBD3F9E-8B8E-4EC5-A7FE-C9A9B762B855}" srcOrd="0" destOrd="0" presId="urn:microsoft.com/office/officeart/2005/8/layout/hierarchy3"/>
    <dgm:cxn modelId="{214389AF-0745-4AA0-9696-62164D7B34EA}" type="presOf" srcId="{C5E32EAD-2BA4-48B8-B5FB-3761F2A2D8F7}" destId="{26B60FC4-3CAC-4D4B-A141-7FF37C7844DB}" srcOrd="0" destOrd="0" presId="urn:microsoft.com/office/officeart/2005/8/layout/hierarchy3"/>
    <dgm:cxn modelId="{C61AED5B-3434-42BB-922A-B54F8E5E9472}" type="presOf" srcId="{3C62F384-E001-468A-A702-4B2819AB5986}" destId="{7176DF05-E9E9-405C-B679-05059BA5F95E}" srcOrd="1" destOrd="0" presId="urn:microsoft.com/office/officeart/2005/8/layout/hierarchy3"/>
    <dgm:cxn modelId="{065ED155-6D70-475C-9A6C-B693DDE575E8}" type="presOf" srcId="{5B26F85D-23A6-47D3-AE45-AD1A68DC1891}" destId="{081EA3CE-BFFE-48CC-9822-CF89D8123A86}" srcOrd="0" destOrd="0" presId="urn:microsoft.com/office/officeart/2005/8/layout/hierarchy3"/>
    <dgm:cxn modelId="{FB8C89BE-2F0C-4050-A076-83997402D1F5}" srcId="{9F56DD1C-6833-46DF-9664-199D77297FF4}" destId="{ABB19468-4C5A-403D-9D2E-C27FB951729D}" srcOrd="1" destOrd="0" parTransId="{1A78EEC5-2FEB-4CB3-A0FF-156E75A8EB55}" sibTransId="{B4EAF503-541C-454B-9253-0F46ACEC9464}"/>
    <dgm:cxn modelId="{9D9D57C7-AB4F-4D4C-A791-BFF25FD98268}" srcId="{3C62F384-E001-468A-A702-4B2819AB5986}" destId="{749540CE-D705-4E17-9F9B-95C40678DC14}" srcOrd="2" destOrd="0" parTransId="{C5E32EAD-2BA4-48B8-B5FB-3761F2A2D8F7}" sibTransId="{A9FC5183-0BC7-488E-9CA9-869CAE58D812}"/>
    <dgm:cxn modelId="{F52F0665-2DE6-4A34-AE86-2AFE869721E0}" type="presOf" srcId="{C721A5D6-B423-463E-95D4-9DEE2DC4261A}" destId="{D22EF7E0-F01A-4ABE-B6E6-6F7BC0A5B661}" srcOrd="0" destOrd="0" presId="urn:microsoft.com/office/officeart/2005/8/layout/hierarchy3"/>
    <dgm:cxn modelId="{8794E615-895D-403A-BB74-B38F24BDF121}" type="presOf" srcId="{88D63C31-FF48-48B8-9D0F-104CD51AE7CC}" destId="{767918F3-522E-4CAA-8687-B7F142D1C256}" srcOrd="0" destOrd="0" presId="urn:microsoft.com/office/officeart/2005/8/layout/hierarchy3"/>
    <dgm:cxn modelId="{0ECF6BA3-0F3A-4081-B6B3-74B42B587248}" type="presOf" srcId="{6E1EDF3D-0A2A-4D11-8450-E90E393C84DC}" destId="{DBDD216A-C0F2-4D36-BD9C-836F951B5E74}" srcOrd="0" destOrd="0" presId="urn:microsoft.com/office/officeart/2005/8/layout/hierarchy3"/>
    <dgm:cxn modelId="{10F78BAF-B8B4-432C-9C73-7AD2CD984A51}" srcId="{35DD8D6A-BA2F-41B8-A7B6-F2BBDB858068}" destId="{3C62F384-E001-468A-A702-4B2819AB5986}" srcOrd="1" destOrd="0" parTransId="{F6F62355-52B9-48ED-A529-50956F0DDCB3}" sibTransId="{37612EB6-0A79-4607-82C6-68263CF45684}"/>
    <dgm:cxn modelId="{F31017FD-8F6D-4B7A-B8FB-8693E49D7C6B}" type="presOf" srcId="{ABB19468-4C5A-403D-9D2E-C27FB951729D}" destId="{CC810B46-AC09-4894-AE6D-BA6ACFB559E0}" srcOrd="0" destOrd="0" presId="urn:microsoft.com/office/officeart/2005/8/layout/hierarchy3"/>
    <dgm:cxn modelId="{BEE5F37D-DEA6-4F67-98B2-A13525ACDF4E}" srcId="{6E1EDF3D-0A2A-4D11-8450-E90E393C84DC}" destId="{F2082B12-44B6-4C26-8DFE-9154B9EBD736}" srcOrd="1" destOrd="0" parTransId="{02B866F6-A539-4DB0-B255-2AA59359644D}" sibTransId="{212763E0-7327-404F-8BA2-008A9E64FC3E}"/>
    <dgm:cxn modelId="{BFD03645-BA2A-47AC-A387-06BE3DC4D08E}" type="presOf" srcId="{6E1EDF3D-0A2A-4D11-8450-E90E393C84DC}" destId="{ECD94CC7-AF6F-4701-8119-6F26D2BC4EC6}" srcOrd="1" destOrd="0" presId="urn:microsoft.com/office/officeart/2005/8/layout/hierarchy3"/>
    <dgm:cxn modelId="{6F2109A0-D28B-498F-AB2E-B24C3D6CFC2C}" srcId="{6E1EDF3D-0A2A-4D11-8450-E90E393C84DC}" destId="{7C41876C-0B25-4726-9F60-6FF2F4DD3B4A}" srcOrd="0" destOrd="0" parTransId="{88D63C31-FF48-48B8-9D0F-104CD51AE7CC}" sibTransId="{F036D56F-F429-4BCC-9134-2AFFDFC39B38}"/>
    <dgm:cxn modelId="{FF56F778-81D9-4528-9687-8EC7D1E192B1}" srcId="{3C62F384-E001-468A-A702-4B2819AB5986}" destId="{C721A5D6-B423-463E-95D4-9DEE2DC4261A}" srcOrd="0" destOrd="0" parTransId="{9327841F-1DD9-4621-8806-964B986A7327}" sibTransId="{EA7F2489-5B26-4E43-971B-4EC312F797BE}"/>
    <dgm:cxn modelId="{62D913AD-93B9-4586-9228-72E28E1A0A77}" type="presOf" srcId="{52D53D7B-6A52-45BE-BE8D-B3576A9FFAE2}" destId="{14C68689-A773-4AD9-ABE2-233A1BFD1075}" srcOrd="0" destOrd="0" presId="urn:microsoft.com/office/officeart/2005/8/layout/hierarchy3"/>
    <dgm:cxn modelId="{C41AC462-EBAF-41F8-8B61-783EFBDFEE14}" type="presOf" srcId="{F2082B12-44B6-4C26-8DFE-9154B9EBD736}" destId="{B2DBF52F-B863-4B25-A32A-C21F62F7A161}" srcOrd="0" destOrd="0" presId="urn:microsoft.com/office/officeart/2005/8/layout/hierarchy3"/>
    <dgm:cxn modelId="{9A1413E7-891D-406E-A827-8221B1D72233}" type="presOf" srcId="{749540CE-D705-4E17-9F9B-95C40678DC14}" destId="{EAA4655B-E5DE-4264-A278-9A48F2ED8877}" srcOrd="0" destOrd="0" presId="urn:microsoft.com/office/officeart/2005/8/layout/hierarchy3"/>
    <dgm:cxn modelId="{1A689C55-A54F-4C0F-8A6E-3B9EBE44714E}" type="presOf" srcId="{1A78EEC5-2FEB-4CB3-A0FF-156E75A8EB55}" destId="{8BE67E03-05C0-4BEC-B542-0FC72EFBCD8C}" srcOrd="0" destOrd="0" presId="urn:microsoft.com/office/officeart/2005/8/layout/hierarchy3"/>
    <dgm:cxn modelId="{1BCABFE3-3DDC-477F-A422-AE535236CA81}" type="presOf" srcId="{7C41876C-0B25-4726-9F60-6FF2F4DD3B4A}" destId="{2E399F38-FD58-413A-9081-0EECBB3D63E1}" srcOrd="0" destOrd="0" presId="urn:microsoft.com/office/officeart/2005/8/layout/hierarchy3"/>
    <dgm:cxn modelId="{D3F35571-0361-4BE8-9997-57DEA10917A4}" type="presOf" srcId="{9327841F-1DD9-4621-8806-964B986A7327}" destId="{F8F6AFC6-78A8-4A98-882B-27F2CD1F56AE}" srcOrd="0" destOrd="0" presId="urn:microsoft.com/office/officeart/2005/8/layout/hierarchy3"/>
    <dgm:cxn modelId="{85B245F4-7856-47A8-900A-2D0A5DAE9F2F}" srcId="{3C62F384-E001-468A-A702-4B2819AB5986}" destId="{52D53D7B-6A52-45BE-BE8D-B3576A9FFAE2}" srcOrd="3" destOrd="0" parTransId="{AA0AD233-5090-4576-84D8-D2B297DE9657}" sibTransId="{90AC1258-D1C3-463E-8F29-52B61F8AD2BC}"/>
    <dgm:cxn modelId="{FE8F2810-64F9-4493-A3A8-03DFFA3A4171}" srcId="{35DD8D6A-BA2F-41B8-A7B6-F2BBDB858068}" destId="{9F56DD1C-6833-46DF-9664-199D77297FF4}" srcOrd="2" destOrd="0" parTransId="{CEAE5FA2-9C9B-47E9-B5DD-414622F2ACDE}" sibTransId="{6607DB4F-38E3-4A78-9518-1901147E349C}"/>
    <dgm:cxn modelId="{A8D492F2-0D9A-4943-AA5D-E18C446F08E6}" type="presOf" srcId="{C9532840-F8F6-47CB-8980-0704705FAC8A}" destId="{BE3842F2-A746-453E-A2E6-3A3AF0D3CA6C}" srcOrd="0" destOrd="0" presId="urn:microsoft.com/office/officeart/2005/8/layout/hierarchy3"/>
    <dgm:cxn modelId="{4A1913DE-556E-4103-A3F7-0A22A3CBD652}" type="presParOf" srcId="{D00F674C-825F-470F-BDC1-CE2189B67594}" destId="{B8593699-DFC2-4AC8-82DC-3D6479BA32BA}" srcOrd="0" destOrd="0" presId="urn:microsoft.com/office/officeart/2005/8/layout/hierarchy3"/>
    <dgm:cxn modelId="{9F94D9BC-4D28-44D0-84DB-A48FDC509DFA}" type="presParOf" srcId="{B8593699-DFC2-4AC8-82DC-3D6479BA32BA}" destId="{7ADD7BDE-9FDA-4B16-B7E4-7E702668C5FC}" srcOrd="0" destOrd="0" presId="urn:microsoft.com/office/officeart/2005/8/layout/hierarchy3"/>
    <dgm:cxn modelId="{7AE7F5B8-509F-4562-9F26-353238AB66E3}" type="presParOf" srcId="{7ADD7BDE-9FDA-4B16-B7E4-7E702668C5FC}" destId="{DBDD216A-C0F2-4D36-BD9C-836F951B5E74}" srcOrd="0" destOrd="0" presId="urn:microsoft.com/office/officeart/2005/8/layout/hierarchy3"/>
    <dgm:cxn modelId="{2167498E-2786-4819-9DF6-6508A5D42252}" type="presParOf" srcId="{7ADD7BDE-9FDA-4B16-B7E4-7E702668C5FC}" destId="{ECD94CC7-AF6F-4701-8119-6F26D2BC4EC6}" srcOrd="1" destOrd="0" presId="urn:microsoft.com/office/officeart/2005/8/layout/hierarchy3"/>
    <dgm:cxn modelId="{6038EFD2-6038-4D0E-89E0-52E97982E71F}" type="presParOf" srcId="{B8593699-DFC2-4AC8-82DC-3D6479BA32BA}" destId="{22881E0F-4649-4F7C-BFB7-A4271D3E7B32}" srcOrd="1" destOrd="0" presId="urn:microsoft.com/office/officeart/2005/8/layout/hierarchy3"/>
    <dgm:cxn modelId="{CFA9B4FC-A4FD-47F7-8C30-7EF11B49625E}" type="presParOf" srcId="{22881E0F-4649-4F7C-BFB7-A4271D3E7B32}" destId="{767918F3-522E-4CAA-8687-B7F142D1C256}" srcOrd="0" destOrd="0" presId="urn:microsoft.com/office/officeart/2005/8/layout/hierarchy3"/>
    <dgm:cxn modelId="{7C2578BC-F917-4816-8B10-E6621120E5A7}" type="presParOf" srcId="{22881E0F-4649-4F7C-BFB7-A4271D3E7B32}" destId="{2E399F38-FD58-413A-9081-0EECBB3D63E1}" srcOrd="1" destOrd="0" presId="urn:microsoft.com/office/officeart/2005/8/layout/hierarchy3"/>
    <dgm:cxn modelId="{CDB60649-9E4A-4F1E-9496-B77CBC5E8334}" type="presParOf" srcId="{22881E0F-4649-4F7C-BFB7-A4271D3E7B32}" destId="{B8054F3F-4FFE-46C6-803E-F22FE1F72E0A}" srcOrd="2" destOrd="0" presId="urn:microsoft.com/office/officeart/2005/8/layout/hierarchy3"/>
    <dgm:cxn modelId="{FA42724E-CC20-4F3D-AD6E-300BD0BCC30A}" type="presParOf" srcId="{22881E0F-4649-4F7C-BFB7-A4271D3E7B32}" destId="{B2DBF52F-B863-4B25-A32A-C21F62F7A161}" srcOrd="3" destOrd="0" presId="urn:microsoft.com/office/officeart/2005/8/layout/hierarchy3"/>
    <dgm:cxn modelId="{A796EED7-137B-4ACE-AA40-BECC776B4252}" type="presParOf" srcId="{22881E0F-4649-4F7C-BFB7-A4271D3E7B32}" destId="{BDB78BF8-97A1-432E-B72D-F6D21AC41B34}" srcOrd="4" destOrd="0" presId="urn:microsoft.com/office/officeart/2005/8/layout/hierarchy3"/>
    <dgm:cxn modelId="{C0A0772B-ACB2-4E01-90C7-5306BAB686C2}" type="presParOf" srcId="{22881E0F-4649-4F7C-BFB7-A4271D3E7B32}" destId="{B11EBCC3-4AFF-49ED-9E67-668988AFE81E}" srcOrd="5" destOrd="0" presId="urn:microsoft.com/office/officeart/2005/8/layout/hierarchy3"/>
    <dgm:cxn modelId="{B976253A-0649-45D5-B58A-216D047528BE}" type="presParOf" srcId="{D00F674C-825F-470F-BDC1-CE2189B67594}" destId="{4D4185AD-E398-4B59-9EC6-BB935D7F1562}" srcOrd="1" destOrd="0" presId="urn:microsoft.com/office/officeart/2005/8/layout/hierarchy3"/>
    <dgm:cxn modelId="{4242C864-CE52-4086-AF35-A180E191E0FF}" type="presParOf" srcId="{4D4185AD-E398-4B59-9EC6-BB935D7F1562}" destId="{B5714F58-17B0-4577-8F7A-D702117F2D9A}" srcOrd="0" destOrd="0" presId="urn:microsoft.com/office/officeart/2005/8/layout/hierarchy3"/>
    <dgm:cxn modelId="{84370D9B-246B-491D-BCAB-E8382E9FF23C}" type="presParOf" srcId="{B5714F58-17B0-4577-8F7A-D702117F2D9A}" destId="{4D670D7A-3004-477C-86F9-45E5A8DF2C81}" srcOrd="0" destOrd="0" presId="urn:microsoft.com/office/officeart/2005/8/layout/hierarchy3"/>
    <dgm:cxn modelId="{C0468580-C4AB-43AB-A53B-EA3944180860}" type="presParOf" srcId="{B5714F58-17B0-4577-8F7A-D702117F2D9A}" destId="{7176DF05-E9E9-405C-B679-05059BA5F95E}" srcOrd="1" destOrd="0" presId="urn:microsoft.com/office/officeart/2005/8/layout/hierarchy3"/>
    <dgm:cxn modelId="{B47024E7-BE75-434C-8D54-88FE728C0DD0}" type="presParOf" srcId="{4D4185AD-E398-4B59-9EC6-BB935D7F1562}" destId="{D8BF577E-CB13-49C9-B396-F77B8D88E8A8}" srcOrd="1" destOrd="0" presId="urn:microsoft.com/office/officeart/2005/8/layout/hierarchy3"/>
    <dgm:cxn modelId="{2812B04A-8228-49B7-8529-F8A5AD862F03}" type="presParOf" srcId="{D8BF577E-CB13-49C9-B396-F77B8D88E8A8}" destId="{F8F6AFC6-78A8-4A98-882B-27F2CD1F56AE}" srcOrd="0" destOrd="0" presId="urn:microsoft.com/office/officeart/2005/8/layout/hierarchy3"/>
    <dgm:cxn modelId="{FD5FFE0E-DA6A-4779-830C-260E48E89110}" type="presParOf" srcId="{D8BF577E-CB13-49C9-B396-F77B8D88E8A8}" destId="{D22EF7E0-F01A-4ABE-B6E6-6F7BC0A5B661}" srcOrd="1" destOrd="0" presId="urn:microsoft.com/office/officeart/2005/8/layout/hierarchy3"/>
    <dgm:cxn modelId="{B73003B4-C458-4CAA-892A-4AD408810818}" type="presParOf" srcId="{D8BF577E-CB13-49C9-B396-F77B8D88E8A8}" destId="{648F00A0-B68B-4439-A2E4-20DA78D56F57}" srcOrd="2" destOrd="0" presId="urn:microsoft.com/office/officeart/2005/8/layout/hierarchy3"/>
    <dgm:cxn modelId="{6C980650-3CAA-4178-8F61-BAB83ADBA845}" type="presParOf" srcId="{D8BF577E-CB13-49C9-B396-F77B8D88E8A8}" destId="{54FF0781-7F87-413B-86F1-4E20E1C55513}" srcOrd="3" destOrd="0" presId="urn:microsoft.com/office/officeart/2005/8/layout/hierarchy3"/>
    <dgm:cxn modelId="{AD1EDBC9-992A-4DDF-9082-ACC2756B5539}" type="presParOf" srcId="{D8BF577E-CB13-49C9-B396-F77B8D88E8A8}" destId="{26B60FC4-3CAC-4D4B-A141-7FF37C7844DB}" srcOrd="4" destOrd="0" presId="urn:microsoft.com/office/officeart/2005/8/layout/hierarchy3"/>
    <dgm:cxn modelId="{6320BE97-8C81-43F7-9041-A6E0EB785D57}" type="presParOf" srcId="{D8BF577E-CB13-49C9-B396-F77B8D88E8A8}" destId="{EAA4655B-E5DE-4264-A278-9A48F2ED8877}" srcOrd="5" destOrd="0" presId="urn:microsoft.com/office/officeart/2005/8/layout/hierarchy3"/>
    <dgm:cxn modelId="{9C243D58-06B1-4919-A719-9AB356E36578}" type="presParOf" srcId="{D8BF577E-CB13-49C9-B396-F77B8D88E8A8}" destId="{E1B410E2-09FB-4140-A49B-0947331E1214}" srcOrd="6" destOrd="0" presId="urn:microsoft.com/office/officeart/2005/8/layout/hierarchy3"/>
    <dgm:cxn modelId="{4EFA81F7-5574-40A8-A81E-2E02AA8716FF}" type="presParOf" srcId="{D8BF577E-CB13-49C9-B396-F77B8D88E8A8}" destId="{14C68689-A773-4AD9-ABE2-233A1BFD1075}" srcOrd="7" destOrd="0" presId="urn:microsoft.com/office/officeart/2005/8/layout/hierarchy3"/>
    <dgm:cxn modelId="{9F39FEF6-C7AB-4AAD-9EB8-53AF0A7AB013}" type="presParOf" srcId="{D00F674C-825F-470F-BDC1-CE2189B67594}" destId="{7D00BA96-6F3A-41AA-9C10-BE1153490A1C}" srcOrd="2" destOrd="0" presId="urn:microsoft.com/office/officeart/2005/8/layout/hierarchy3"/>
    <dgm:cxn modelId="{C02B5D2A-DD49-4743-B11C-CBB44D7AACBD}" type="presParOf" srcId="{7D00BA96-6F3A-41AA-9C10-BE1153490A1C}" destId="{D60B0E60-3249-4A5A-BAED-461AAA8C420E}" srcOrd="0" destOrd="0" presId="urn:microsoft.com/office/officeart/2005/8/layout/hierarchy3"/>
    <dgm:cxn modelId="{6BC04431-0D98-48D8-89BC-D22434656E34}" type="presParOf" srcId="{D60B0E60-3249-4A5A-BAED-461AAA8C420E}" destId="{713245C1-C449-415F-A558-684955BF62AA}" srcOrd="0" destOrd="0" presId="urn:microsoft.com/office/officeart/2005/8/layout/hierarchy3"/>
    <dgm:cxn modelId="{4B9AAB33-195C-4923-905B-5BADAF015D76}" type="presParOf" srcId="{D60B0E60-3249-4A5A-BAED-461AAA8C420E}" destId="{4B96BE8C-3AC9-4D42-B8D3-43C9319BB496}" srcOrd="1" destOrd="0" presId="urn:microsoft.com/office/officeart/2005/8/layout/hierarchy3"/>
    <dgm:cxn modelId="{E82047B1-7A06-4AAB-AC04-AA1C9C222A5A}" type="presParOf" srcId="{7D00BA96-6F3A-41AA-9C10-BE1153490A1C}" destId="{9C96AD9D-00B7-4F4F-A5F5-5A916625BF51}" srcOrd="1" destOrd="0" presId="urn:microsoft.com/office/officeart/2005/8/layout/hierarchy3"/>
    <dgm:cxn modelId="{D18C6F1B-54AE-4E8F-A7CB-396B8B0A07AF}" type="presParOf" srcId="{9C96AD9D-00B7-4F4F-A5F5-5A916625BF51}" destId="{79EAB480-05BD-45D4-8367-25DD58925FB6}" srcOrd="0" destOrd="0" presId="urn:microsoft.com/office/officeart/2005/8/layout/hierarchy3"/>
    <dgm:cxn modelId="{8BC3468D-6108-40F1-B62A-B6A4F0E68786}" type="presParOf" srcId="{9C96AD9D-00B7-4F4F-A5F5-5A916625BF51}" destId="{081EA3CE-BFFE-48CC-9822-CF89D8123A86}" srcOrd="1" destOrd="0" presId="urn:microsoft.com/office/officeart/2005/8/layout/hierarchy3"/>
    <dgm:cxn modelId="{13686855-5BAA-4C35-8463-754B5DE57650}" type="presParOf" srcId="{9C96AD9D-00B7-4F4F-A5F5-5A916625BF51}" destId="{8BE67E03-05C0-4BEC-B542-0FC72EFBCD8C}" srcOrd="2" destOrd="0" presId="urn:microsoft.com/office/officeart/2005/8/layout/hierarchy3"/>
    <dgm:cxn modelId="{9EC48B7C-8387-4AA2-B1AF-5A158CC5D874}" type="presParOf" srcId="{9C96AD9D-00B7-4F4F-A5F5-5A916625BF51}" destId="{CC810B46-AC09-4894-AE6D-BA6ACFB559E0}" srcOrd="3" destOrd="0" presId="urn:microsoft.com/office/officeart/2005/8/layout/hierarchy3"/>
    <dgm:cxn modelId="{4214F215-CA99-4346-A3C7-3598EBF49DC2}" type="presParOf" srcId="{9C96AD9D-00B7-4F4F-A5F5-5A916625BF51}" destId="{BE3842F2-A746-453E-A2E6-3A3AF0D3CA6C}" srcOrd="4" destOrd="0" presId="urn:microsoft.com/office/officeart/2005/8/layout/hierarchy3"/>
    <dgm:cxn modelId="{453EBBF4-D737-4F43-B555-0DDFEEC03C9F}" type="presParOf" srcId="{9C96AD9D-00B7-4F4F-A5F5-5A916625BF51}" destId="{CF44FFEE-DB9D-49BC-ACEC-4CB6C6D17782}" srcOrd="5" destOrd="0" presId="urn:microsoft.com/office/officeart/2005/8/layout/hierarchy3"/>
    <dgm:cxn modelId="{105A84B4-C562-40A6-B23F-1A7ABA95ACE1}" type="presParOf" srcId="{9C96AD9D-00B7-4F4F-A5F5-5A916625BF51}" destId="{FFBD3F9E-8B8E-4EC5-A7FE-C9A9B762B855}" srcOrd="6" destOrd="0" presId="urn:microsoft.com/office/officeart/2005/8/layout/hierarchy3"/>
    <dgm:cxn modelId="{FC2F3EBA-F967-414F-81C8-B46A836293EB}" type="presParOf" srcId="{9C96AD9D-00B7-4F4F-A5F5-5A916625BF51}" destId="{569D7CB0-0216-4AA6-9E78-74635715293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DD216A-C0F2-4D36-BD9C-836F951B5E74}">
      <dsp:nvSpPr>
        <dsp:cNvPr id="0" name=""/>
        <dsp:cNvSpPr/>
      </dsp:nvSpPr>
      <dsp:spPr>
        <a:xfrm>
          <a:off x="750428" y="2464"/>
          <a:ext cx="1305931" cy="652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Простые</a:t>
          </a:r>
        </a:p>
      </dsp:txBody>
      <dsp:txXfrm>
        <a:off x="769553" y="21589"/>
        <a:ext cx="1267681" cy="614715"/>
      </dsp:txXfrm>
    </dsp:sp>
    <dsp:sp modelId="{767918F3-522E-4CAA-8687-B7F142D1C256}">
      <dsp:nvSpPr>
        <dsp:cNvPr id="0" name=""/>
        <dsp:cNvSpPr/>
      </dsp:nvSpPr>
      <dsp:spPr>
        <a:xfrm>
          <a:off x="881021" y="655429"/>
          <a:ext cx="130593" cy="489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4"/>
              </a:lnTo>
              <a:lnTo>
                <a:pt x="130593" y="489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99F38-FD58-413A-9081-0EECBB3D63E1}">
      <dsp:nvSpPr>
        <dsp:cNvPr id="0" name=""/>
        <dsp:cNvSpPr/>
      </dsp:nvSpPr>
      <dsp:spPr>
        <a:xfrm>
          <a:off x="1011614" y="818671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Налоговая льгота на имущество</a:t>
          </a:r>
        </a:p>
      </dsp:txBody>
      <dsp:txXfrm>
        <a:off x="1030739" y="837796"/>
        <a:ext cx="1006494" cy="614715"/>
      </dsp:txXfrm>
    </dsp:sp>
    <dsp:sp modelId="{B8054F3F-4FFE-46C6-803E-F22FE1F72E0A}">
      <dsp:nvSpPr>
        <dsp:cNvPr id="0" name=""/>
        <dsp:cNvSpPr/>
      </dsp:nvSpPr>
      <dsp:spPr>
        <a:xfrm>
          <a:off x="881021" y="655429"/>
          <a:ext cx="130593" cy="1305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931"/>
              </a:lnTo>
              <a:lnTo>
                <a:pt x="130593" y="1305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BF52F-B863-4B25-A32A-C21F62F7A161}">
      <dsp:nvSpPr>
        <dsp:cNvPr id="0" name=""/>
        <dsp:cNvSpPr/>
      </dsp:nvSpPr>
      <dsp:spPr>
        <a:xfrm>
          <a:off x="1011614" y="1634878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помощь в виде денежной выплаты</a:t>
          </a:r>
        </a:p>
      </dsp:txBody>
      <dsp:txXfrm>
        <a:off x="1030739" y="1654003"/>
        <a:ext cx="1006494" cy="614715"/>
      </dsp:txXfrm>
    </dsp:sp>
    <dsp:sp modelId="{BDB78BF8-97A1-432E-B72D-F6D21AC41B34}">
      <dsp:nvSpPr>
        <dsp:cNvPr id="0" name=""/>
        <dsp:cNvSpPr/>
      </dsp:nvSpPr>
      <dsp:spPr>
        <a:xfrm>
          <a:off x="881021" y="655429"/>
          <a:ext cx="130593" cy="2122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2138"/>
              </a:lnTo>
              <a:lnTo>
                <a:pt x="130593" y="21221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EBCC3-4AFF-49ED-9E67-668988AFE81E}">
      <dsp:nvSpPr>
        <dsp:cNvPr id="0" name=""/>
        <dsp:cNvSpPr/>
      </dsp:nvSpPr>
      <dsp:spPr>
        <a:xfrm>
          <a:off x="1011614" y="2451085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Льготы на капремонт</a:t>
          </a:r>
        </a:p>
      </dsp:txBody>
      <dsp:txXfrm>
        <a:off x="1030739" y="2470210"/>
        <a:ext cx="1006494" cy="614715"/>
      </dsp:txXfrm>
    </dsp:sp>
    <dsp:sp modelId="{4D670D7A-3004-477C-86F9-45E5A8DF2C81}">
      <dsp:nvSpPr>
        <dsp:cNvPr id="0" name=""/>
        <dsp:cNvSpPr/>
      </dsp:nvSpPr>
      <dsp:spPr>
        <a:xfrm>
          <a:off x="2382842" y="2464"/>
          <a:ext cx="1305931" cy="652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Ветераны труда</a:t>
          </a:r>
        </a:p>
      </dsp:txBody>
      <dsp:txXfrm>
        <a:off x="2401967" y="21589"/>
        <a:ext cx="1267681" cy="614715"/>
      </dsp:txXfrm>
    </dsp:sp>
    <dsp:sp modelId="{F8F6AFC6-78A8-4A98-882B-27F2CD1F56AE}">
      <dsp:nvSpPr>
        <dsp:cNvPr id="0" name=""/>
        <dsp:cNvSpPr/>
      </dsp:nvSpPr>
      <dsp:spPr>
        <a:xfrm>
          <a:off x="2513435" y="655429"/>
          <a:ext cx="130593" cy="489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4"/>
              </a:lnTo>
              <a:lnTo>
                <a:pt x="130593" y="489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EF7E0-F01A-4ABE-B6E6-6F7BC0A5B661}">
      <dsp:nvSpPr>
        <dsp:cNvPr id="0" name=""/>
        <dsp:cNvSpPr/>
      </dsp:nvSpPr>
      <dsp:spPr>
        <a:xfrm>
          <a:off x="2644028" y="818671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Налоговая льгота на имущество</a:t>
          </a:r>
        </a:p>
      </dsp:txBody>
      <dsp:txXfrm>
        <a:off x="2663153" y="837796"/>
        <a:ext cx="1006494" cy="614715"/>
      </dsp:txXfrm>
    </dsp:sp>
    <dsp:sp modelId="{648F00A0-B68B-4439-A2E4-20DA78D56F57}">
      <dsp:nvSpPr>
        <dsp:cNvPr id="0" name=""/>
        <dsp:cNvSpPr/>
      </dsp:nvSpPr>
      <dsp:spPr>
        <a:xfrm>
          <a:off x="2513435" y="655429"/>
          <a:ext cx="130593" cy="1305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931"/>
              </a:lnTo>
              <a:lnTo>
                <a:pt x="130593" y="1305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FF0781-7F87-413B-86F1-4E20E1C55513}">
      <dsp:nvSpPr>
        <dsp:cNvPr id="0" name=""/>
        <dsp:cNvSpPr/>
      </dsp:nvSpPr>
      <dsp:spPr>
        <a:xfrm>
          <a:off x="2644028" y="1634878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помощь в виде денежной выплаты</a:t>
          </a:r>
        </a:p>
      </dsp:txBody>
      <dsp:txXfrm>
        <a:off x="2663153" y="1654003"/>
        <a:ext cx="1006494" cy="614715"/>
      </dsp:txXfrm>
    </dsp:sp>
    <dsp:sp modelId="{26B60FC4-3CAC-4D4B-A141-7FF37C7844DB}">
      <dsp:nvSpPr>
        <dsp:cNvPr id="0" name=""/>
        <dsp:cNvSpPr/>
      </dsp:nvSpPr>
      <dsp:spPr>
        <a:xfrm>
          <a:off x="2513435" y="655429"/>
          <a:ext cx="130593" cy="2122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2138"/>
              </a:lnTo>
              <a:lnTo>
                <a:pt x="130593" y="21221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A4655B-E5DE-4264-A278-9A48F2ED8877}">
      <dsp:nvSpPr>
        <dsp:cNvPr id="0" name=""/>
        <dsp:cNvSpPr/>
      </dsp:nvSpPr>
      <dsp:spPr>
        <a:xfrm>
          <a:off x="2644028" y="2451085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Льготы на капремонт</a:t>
          </a:r>
        </a:p>
      </dsp:txBody>
      <dsp:txXfrm>
        <a:off x="2663153" y="2470210"/>
        <a:ext cx="1006494" cy="614715"/>
      </dsp:txXfrm>
    </dsp:sp>
    <dsp:sp modelId="{E1B410E2-09FB-4140-A49B-0947331E1214}">
      <dsp:nvSpPr>
        <dsp:cNvPr id="0" name=""/>
        <dsp:cNvSpPr/>
      </dsp:nvSpPr>
      <dsp:spPr>
        <a:xfrm>
          <a:off x="2513435" y="655429"/>
          <a:ext cx="130593" cy="2938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344"/>
              </a:lnTo>
              <a:lnTo>
                <a:pt x="130593" y="29383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68689-A773-4AD9-ABE2-233A1BFD1075}">
      <dsp:nvSpPr>
        <dsp:cNvPr id="0" name=""/>
        <dsp:cNvSpPr/>
      </dsp:nvSpPr>
      <dsp:spPr>
        <a:xfrm>
          <a:off x="2644028" y="3267292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Меры соцподдержки</a:t>
          </a:r>
        </a:p>
      </dsp:txBody>
      <dsp:txXfrm>
        <a:off x="2663153" y="3286417"/>
        <a:ext cx="1006494" cy="614715"/>
      </dsp:txXfrm>
    </dsp:sp>
    <dsp:sp modelId="{713245C1-C449-415F-A558-684955BF62AA}">
      <dsp:nvSpPr>
        <dsp:cNvPr id="0" name=""/>
        <dsp:cNvSpPr/>
      </dsp:nvSpPr>
      <dsp:spPr>
        <a:xfrm>
          <a:off x="4015256" y="2464"/>
          <a:ext cx="1305931" cy="6529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Инвалиды</a:t>
          </a:r>
        </a:p>
      </dsp:txBody>
      <dsp:txXfrm>
        <a:off x="4034381" y="21589"/>
        <a:ext cx="1267681" cy="614715"/>
      </dsp:txXfrm>
    </dsp:sp>
    <dsp:sp modelId="{79EAB480-05BD-45D4-8367-25DD58925FB6}">
      <dsp:nvSpPr>
        <dsp:cNvPr id="0" name=""/>
        <dsp:cNvSpPr/>
      </dsp:nvSpPr>
      <dsp:spPr>
        <a:xfrm>
          <a:off x="4145849" y="655429"/>
          <a:ext cx="130593" cy="489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4"/>
              </a:lnTo>
              <a:lnTo>
                <a:pt x="130593" y="489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EA3CE-BFFE-48CC-9822-CF89D8123A86}">
      <dsp:nvSpPr>
        <dsp:cNvPr id="0" name=""/>
        <dsp:cNvSpPr/>
      </dsp:nvSpPr>
      <dsp:spPr>
        <a:xfrm>
          <a:off x="4276442" y="818671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Налоговая льгота на имущество</a:t>
          </a:r>
        </a:p>
      </dsp:txBody>
      <dsp:txXfrm>
        <a:off x="4295567" y="837796"/>
        <a:ext cx="1006494" cy="614715"/>
      </dsp:txXfrm>
    </dsp:sp>
    <dsp:sp modelId="{8BE67E03-05C0-4BEC-B542-0FC72EFBCD8C}">
      <dsp:nvSpPr>
        <dsp:cNvPr id="0" name=""/>
        <dsp:cNvSpPr/>
      </dsp:nvSpPr>
      <dsp:spPr>
        <a:xfrm>
          <a:off x="4145849" y="655429"/>
          <a:ext cx="130593" cy="1305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931"/>
              </a:lnTo>
              <a:lnTo>
                <a:pt x="130593" y="13059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10B46-AC09-4894-AE6D-BA6ACFB559E0}">
      <dsp:nvSpPr>
        <dsp:cNvPr id="0" name=""/>
        <dsp:cNvSpPr/>
      </dsp:nvSpPr>
      <dsp:spPr>
        <a:xfrm>
          <a:off x="4276442" y="1634878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помощь в виде денежной выплаты</a:t>
          </a:r>
        </a:p>
      </dsp:txBody>
      <dsp:txXfrm>
        <a:off x="4295567" y="1654003"/>
        <a:ext cx="1006494" cy="614715"/>
      </dsp:txXfrm>
    </dsp:sp>
    <dsp:sp modelId="{BE3842F2-A746-453E-A2E6-3A3AF0D3CA6C}">
      <dsp:nvSpPr>
        <dsp:cNvPr id="0" name=""/>
        <dsp:cNvSpPr/>
      </dsp:nvSpPr>
      <dsp:spPr>
        <a:xfrm>
          <a:off x="4145849" y="655429"/>
          <a:ext cx="130593" cy="2122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2138"/>
              </a:lnTo>
              <a:lnTo>
                <a:pt x="130593" y="21221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44FFEE-DB9D-49BC-ACEC-4CB6C6D17782}">
      <dsp:nvSpPr>
        <dsp:cNvPr id="0" name=""/>
        <dsp:cNvSpPr/>
      </dsp:nvSpPr>
      <dsp:spPr>
        <a:xfrm>
          <a:off x="4276442" y="2451085"/>
          <a:ext cx="1044744" cy="6529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Льготы на капремонт</a:t>
          </a:r>
        </a:p>
      </dsp:txBody>
      <dsp:txXfrm>
        <a:off x="4295567" y="2470210"/>
        <a:ext cx="1006494" cy="614715"/>
      </dsp:txXfrm>
    </dsp:sp>
    <dsp:sp modelId="{FFBD3F9E-8B8E-4EC5-A7FE-C9A9B762B855}">
      <dsp:nvSpPr>
        <dsp:cNvPr id="0" name=""/>
        <dsp:cNvSpPr/>
      </dsp:nvSpPr>
      <dsp:spPr>
        <a:xfrm>
          <a:off x="4145849" y="655429"/>
          <a:ext cx="130593" cy="3266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6476"/>
              </a:lnTo>
              <a:lnTo>
                <a:pt x="130593" y="32664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D7CB0-0216-4AA6-9E78-746357152936}">
      <dsp:nvSpPr>
        <dsp:cNvPr id="0" name=""/>
        <dsp:cNvSpPr/>
      </dsp:nvSpPr>
      <dsp:spPr>
        <a:xfrm>
          <a:off x="4276442" y="3267292"/>
          <a:ext cx="1044744" cy="13092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Набор соц. услуг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лекарства;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путевки;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 б/п проезд к месту лечения и обратно</a:t>
          </a:r>
        </a:p>
      </dsp:txBody>
      <dsp:txXfrm>
        <a:off x="4307042" y="3297892"/>
        <a:ext cx="983544" cy="12480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35BA-CB24-41BC-9475-7AB402A8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Обком Профсоюз образования</cp:lastModifiedBy>
  <cp:revision>19</cp:revision>
  <cp:lastPrinted>2016-10-21T11:04:00Z</cp:lastPrinted>
  <dcterms:created xsi:type="dcterms:W3CDTF">2016-10-04T10:33:00Z</dcterms:created>
  <dcterms:modified xsi:type="dcterms:W3CDTF">2016-10-21T11:11:00Z</dcterms:modified>
</cp:coreProperties>
</file>